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E7B" w:rsidRPr="006F6636" w:rsidRDefault="00D86E7B" w:rsidP="00D86E7B">
      <w:pPr>
        <w:shd w:val="clear" w:color="auto" w:fill="FFFFFF"/>
        <w:jc w:val="center"/>
        <w:rPr>
          <w:rFonts w:ascii="Arial" w:hAnsi="Arial" w:cs="Arial"/>
          <w:b/>
          <w:color w:val="000000"/>
          <w:spacing w:val="-5"/>
        </w:rPr>
      </w:pPr>
      <w:r w:rsidRPr="006F6636">
        <w:rPr>
          <w:rFonts w:ascii="Arial" w:hAnsi="Arial" w:cs="Arial"/>
          <w:b/>
          <w:color w:val="000000"/>
          <w:spacing w:val="-5"/>
        </w:rPr>
        <w:t>ДЕПАРТАМЕНТ ОБРАЗОВАНИЯ И НАУКИ ТЮМЕНСКОЙ ОБЛАСТИ</w:t>
      </w:r>
    </w:p>
    <w:p w:rsidR="00D86E7B" w:rsidRPr="006F6636" w:rsidRDefault="00D86E7B" w:rsidP="00D86E7B">
      <w:pPr>
        <w:shd w:val="clear" w:color="auto" w:fill="FFFFFF"/>
        <w:jc w:val="center"/>
        <w:rPr>
          <w:rFonts w:ascii="Arial" w:hAnsi="Arial" w:cs="Arial"/>
          <w:b/>
          <w:color w:val="000000"/>
          <w:spacing w:val="-5"/>
        </w:rPr>
      </w:pPr>
    </w:p>
    <w:p w:rsidR="00D86E7B" w:rsidRPr="006F6636" w:rsidRDefault="00D86E7B" w:rsidP="00D86E7B">
      <w:pPr>
        <w:shd w:val="clear" w:color="auto" w:fill="FFFFFF"/>
        <w:jc w:val="center"/>
        <w:rPr>
          <w:rFonts w:ascii="Arial" w:hAnsi="Arial" w:cs="Arial"/>
          <w:b/>
          <w:color w:val="000000"/>
          <w:spacing w:val="-5"/>
        </w:rPr>
      </w:pPr>
      <w:r w:rsidRPr="006F6636">
        <w:rPr>
          <w:rFonts w:ascii="Arial" w:hAnsi="Arial" w:cs="Arial"/>
          <w:b/>
          <w:color w:val="000000"/>
          <w:spacing w:val="-5"/>
        </w:rPr>
        <w:t xml:space="preserve">ГОСУДАРСТВЕННОЕ АВТОНОМНОЕ ПРОФЕССИОНАЛЬНОЕ </w:t>
      </w:r>
    </w:p>
    <w:p w:rsidR="00D86E7B" w:rsidRPr="006F6636" w:rsidRDefault="00D86E7B" w:rsidP="00D86E7B">
      <w:pPr>
        <w:shd w:val="clear" w:color="auto" w:fill="FFFFFF"/>
        <w:jc w:val="center"/>
        <w:rPr>
          <w:rFonts w:ascii="Arial" w:hAnsi="Arial" w:cs="Arial"/>
          <w:b/>
          <w:color w:val="000000"/>
          <w:spacing w:val="-5"/>
        </w:rPr>
      </w:pPr>
      <w:r w:rsidRPr="006F6636">
        <w:rPr>
          <w:rFonts w:ascii="Arial" w:hAnsi="Arial" w:cs="Arial"/>
          <w:b/>
          <w:color w:val="000000"/>
          <w:spacing w:val="-5"/>
        </w:rPr>
        <w:t>ОБРАЗОВАТЕЛЬНОЕ УЧРЕЖДЕНИЕ ТЮМЕНСКОЙ ОБЛАСТИ</w:t>
      </w:r>
    </w:p>
    <w:p w:rsidR="00D86E7B" w:rsidRPr="006F6636" w:rsidRDefault="00D86E7B" w:rsidP="00D86E7B">
      <w:pPr>
        <w:shd w:val="clear" w:color="auto" w:fill="FFFFFF"/>
        <w:jc w:val="center"/>
        <w:rPr>
          <w:rFonts w:ascii="Arial" w:hAnsi="Arial" w:cs="Arial"/>
          <w:b/>
          <w:color w:val="000000"/>
          <w:spacing w:val="-5"/>
        </w:rPr>
      </w:pPr>
      <w:r w:rsidRPr="006F6636">
        <w:rPr>
          <w:rFonts w:ascii="Arial" w:hAnsi="Arial" w:cs="Arial"/>
          <w:b/>
          <w:color w:val="000000"/>
          <w:spacing w:val="-5"/>
        </w:rPr>
        <w:t>«ГОЛЫШМАНОВСКИЙ АГРОПЕДАГОГИЧЕСКИЙ КОЛЛЕДЖ»</w:t>
      </w:r>
    </w:p>
    <w:p w:rsidR="00D86E7B" w:rsidRPr="006F6636" w:rsidRDefault="00D86E7B" w:rsidP="00D86E7B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p w:rsidR="00D86E7B" w:rsidRPr="006F6636" w:rsidRDefault="00D86E7B" w:rsidP="00D86E7B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p w:rsidR="00D86E7B" w:rsidRPr="006F6636" w:rsidRDefault="00D86E7B" w:rsidP="00D86E7B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p w:rsidR="00D86E7B" w:rsidRPr="006F6636" w:rsidRDefault="00D86E7B" w:rsidP="00D86E7B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p w:rsidR="00D86E7B" w:rsidRPr="006F6636" w:rsidRDefault="00D86E7B" w:rsidP="00D86E7B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p w:rsidR="00D86E7B" w:rsidRPr="006F6636" w:rsidRDefault="00D86E7B" w:rsidP="00D86E7B">
      <w:pPr>
        <w:tabs>
          <w:tab w:val="center" w:pos="4677"/>
          <w:tab w:val="right" w:pos="9355"/>
        </w:tabs>
        <w:ind w:firstLine="4962"/>
        <w:jc w:val="right"/>
        <w:rPr>
          <w:rFonts w:ascii="Arial" w:hAnsi="Arial" w:cs="Arial"/>
        </w:rPr>
      </w:pPr>
      <w:r w:rsidRPr="006F6636">
        <w:rPr>
          <w:rFonts w:ascii="Arial" w:hAnsi="Arial" w:cs="Arial"/>
        </w:rPr>
        <w:t xml:space="preserve">Приложение № </w:t>
      </w:r>
      <w:r w:rsidR="00F73712">
        <w:rPr>
          <w:rFonts w:ascii="Arial" w:hAnsi="Arial" w:cs="Arial"/>
        </w:rPr>
        <w:t>1.1</w:t>
      </w:r>
      <w:r w:rsidRPr="006F6636">
        <w:rPr>
          <w:rFonts w:ascii="Arial" w:hAnsi="Arial" w:cs="Arial"/>
        </w:rPr>
        <w:t xml:space="preserve"> к ППО СПА</w:t>
      </w:r>
    </w:p>
    <w:p w:rsidR="00D86E7B" w:rsidRPr="006F6636" w:rsidRDefault="00D86E7B" w:rsidP="00D86E7B">
      <w:pPr>
        <w:jc w:val="right"/>
        <w:rPr>
          <w:rFonts w:ascii="Arial" w:hAnsi="Arial" w:cs="Arial"/>
          <w:bCs/>
          <w:color w:val="000000"/>
        </w:rPr>
      </w:pPr>
      <w:r w:rsidRPr="006F6636">
        <w:rPr>
          <w:rFonts w:ascii="Arial" w:hAnsi="Arial" w:cs="Arial"/>
        </w:rPr>
        <w:t xml:space="preserve"> по профессиям: </w:t>
      </w:r>
      <w:r w:rsidRPr="006F6636">
        <w:rPr>
          <w:rFonts w:ascii="Arial" w:hAnsi="Arial" w:cs="Arial"/>
          <w:bCs/>
          <w:color w:val="000000"/>
        </w:rPr>
        <w:t xml:space="preserve">Сварщик ручной дуговой </w:t>
      </w:r>
    </w:p>
    <w:p w:rsidR="00D86E7B" w:rsidRPr="006F6636" w:rsidRDefault="00D86E7B" w:rsidP="00D86E7B">
      <w:pPr>
        <w:jc w:val="right"/>
        <w:rPr>
          <w:rFonts w:ascii="Arial" w:hAnsi="Arial" w:cs="Arial"/>
          <w:bCs/>
          <w:color w:val="000000"/>
        </w:rPr>
      </w:pPr>
      <w:r w:rsidRPr="006F6636">
        <w:rPr>
          <w:rFonts w:ascii="Arial" w:hAnsi="Arial" w:cs="Arial"/>
          <w:bCs/>
          <w:color w:val="000000"/>
        </w:rPr>
        <w:t>сварки плавящимся покрытым электродом;</w:t>
      </w:r>
    </w:p>
    <w:p w:rsidR="00D86E7B" w:rsidRPr="006F6636" w:rsidRDefault="00D86E7B" w:rsidP="00D86E7B">
      <w:pPr>
        <w:jc w:val="right"/>
        <w:rPr>
          <w:rFonts w:ascii="Arial" w:hAnsi="Arial" w:cs="Arial"/>
          <w:bCs/>
          <w:color w:val="000000"/>
        </w:rPr>
      </w:pPr>
      <w:r w:rsidRPr="006F6636">
        <w:rPr>
          <w:rFonts w:ascii="Arial" w:hAnsi="Arial" w:cs="Arial"/>
          <w:bCs/>
          <w:color w:val="000000"/>
        </w:rPr>
        <w:t>18511 Слесарь по ремонту автомобилей</w:t>
      </w:r>
    </w:p>
    <w:p w:rsidR="00D86E7B" w:rsidRPr="006F6636" w:rsidRDefault="00D86E7B" w:rsidP="00D86E7B">
      <w:pPr>
        <w:tabs>
          <w:tab w:val="center" w:pos="4677"/>
          <w:tab w:val="right" w:pos="9355"/>
        </w:tabs>
        <w:ind w:firstLine="4962"/>
        <w:jc w:val="center"/>
        <w:rPr>
          <w:rFonts w:ascii="Arial" w:hAnsi="Arial" w:cs="Arial"/>
        </w:rPr>
      </w:pPr>
      <w:r w:rsidRPr="006F6636">
        <w:rPr>
          <w:rFonts w:ascii="Arial" w:hAnsi="Arial" w:cs="Arial"/>
        </w:rPr>
        <w:t xml:space="preserve">                             </w:t>
      </w:r>
    </w:p>
    <w:p w:rsidR="00D86E7B" w:rsidRPr="006F6636" w:rsidRDefault="00D86E7B" w:rsidP="00D86E7B">
      <w:pPr>
        <w:widowControl w:val="0"/>
        <w:suppressAutoHyphens/>
        <w:autoSpaceDE w:val="0"/>
        <w:autoSpaceDN w:val="0"/>
        <w:adjustRightInd w:val="0"/>
        <w:jc w:val="right"/>
        <w:rPr>
          <w:rFonts w:ascii="Arial" w:hAnsi="Arial" w:cs="Arial"/>
          <w:b/>
          <w:caps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8"/>
          <w:szCs w:val="28"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8"/>
          <w:szCs w:val="28"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8"/>
          <w:szCs w:val="28"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8"/>
          <w:szCs w:val="28"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8"/>
          <w:szCs w:val="28"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Arial" w:hAnsi="Arial" w:cs="Arial"/>
          <w:b/>
          <w:caps/>
          <w:sz w:val="28"/>
          <w:szCs w:val="28"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8"/>
          <w:szCs w:val="28"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Arial" w:eastAsia="Calibri" w:hAnsi="Arial" w:cs="Arial"/>
          <w:b/>
          <w:bCs/>
          <w:caps/>
        </w:rPr>
      </w:pPr>
      <w:r w:rsidRPr="006F6636">
        <w:rPr>
          <w:rFonts w:ascii="Arial" w:eastAsia="Calibri" w:hAnsi="Arial" w:cs="Arial"/>
          <w:b/>
          <w:bCs/>
          <w:caps/>
        </w:rPr>
        <w:t xml:space="preserve">                                    </w:t>
      </w:r>
      <w:r w:rsidR="00142CB5">
        <w:rPr>
          <w:rFonts w:ascii="Arial" w:eastAsia="Calibri" w:hAnsi="Arial" w:cs="Arial"/>
          <w:b/>
          <w:bCs/>
          <w:caps/>
        </w:rPr>
        <w:t>РАБОЧая</w:t>
      </w:r>
      <w:r w:rsidRPr="006F6636">
        <w:rPr>
          <w:rFonts w:ascii="Arial" w:eastAsia="Calibri" w:hAnsi="Arial" w:cs="Arial"/>
          <w:b/>
          <w:bCs/>
          <w:caps/>
        </w:rPr>
        <w:t xml:space="preserve"> ПРОГРАММа УЧЕБНОЙ ДИСЦИПЛИНЫ</w:t>
      </w:r>
    </w:p>
    <w:p w:rsidR="00D86E7B" w:rsidRPr="006F6636" w:rsidRDefault="00D86E7B" w:rsidP="00D86E7B">
      <w:pPr>
        <w:jc w:val="center"/>
        <w:rPr>
          <w:rFonts w:ascii="Arial" w:hAnsi="Arial" w:cs="Arial"/>
          <w:b/>
          <w:bCs/>
          <w:color w:val="000000"/>
        </w:rPr>
      </w:pPr>
      <w:r w:rsidRPr="006F6636">
        <w:rPr>
          <w:rFonts w:ascii="Arial" w:hAnsi="Arial" w:cs="Arial"/>
          <w:b/>
          <w:bCs/>
          <w:color w:val="000000"/>
        </w:rPr>
        <w:t>ОП.02. ВВЕДЕНИЕ В ПРОФЕССИЮ И ОСНОВЫ СОЦИАЛЬНО-ПСИХОЛОГИЧЕСКОЙ АДАПТАЦИИ</w:t>
      </w: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  <w:b/>
        </w:rPr>
      </w:pPr>
    </w:p>
    <w:p w:rsidR="00D86E7B" w:rsidRPr="006F6636" w:rsidRDefault="00D86E7B" w:rsidP="00D86E7B">
      <w:pPr>
        <w:jc w:val="center"/>
        <w:rPr>
          <w:rFonts w:ascii="Arial" w:hAnsi="Arial" w:cs="Arial"/>
          <w:b/>
        </w:rPr>
      </w:pPr>
    </w:p>
    <w:p w:rsidR="00D86E7B" w:rsidRPr="006F6636" w:rsidRDefault="00D86E7B" w:rsidP="00D86E7B">
      <w:pPr>
        <w:jc w:val="center"/>
        <w:rPr>
          <w:rFonts w:ascii="Arial" w:hAnsi="Arial" w:cs="Arial"/>
          <w:b/>
        </w:rPr>
      </w:pPr>
    </w:p>
    <w:p w:rsidR="00D86E7B" w:rsidRPr="006F6636" w:rsidRDefault="00D86E7B" w:rsidP="00D86E7B">
      <w:pPr>
        <w:jc w:val="center"/>
        <w:rPr>
          <w:rFonts w:ascii="Arial" w:hAnsi="Arial" w:cs="Arial"/>
          <w:b/>
        </w:rPr>
      </w:pPr>
    </w:p>
    <w:p w:rsidR="00D86E7B" w:rsidRPr="006F6636" w:rsidRDefault="00D86E7B" w:rsidP="00D86E7B">
      <w:pPr>
        <w:jc w:val="center"/>
        <w:rPr>
          <w:rFonts w:ascii="Arial" w:hAnsi="Arial" w:cs="Arial"/>
          <w:b/>
        </w:rPr>
      </w:pPr>
    </w:p>
    <w:p w:rsidR="00D86E7B" w:rsidRPr="006F6636" w:rsidRDefault="00D86E7B" w:rsidP="00D86E7B">
      <w:pPr>
        <w:jc w:val="center"/>
        <w:rPr>
          <w:rFonts w:ascii="Arial" w:hAnsi="Arial" w:cs="Arial"/>
          <w:b/>
        </w:rPr>
      </w:pPr>
    </w:p>
    <w:p w:rsidR="00D86E7B" w:rsidRPr="006F6636" w:rsidRDefault="00D86E7B" w:rsidP="00D86E7B">
      <w:pPr>
        <w:jc w:val="center"/>
        <w:rPr>
          <w:rFonts w:ascii="Arial" w:hAnsi="Arial" w:cs="Arial"/>
          <w:b/>
        </w:rPr>
      </w:pPr>
    </w:p>
    <w:p w:rsidR="00D86E7B" w:rsidRDefault="00F73712" w:rsidP="00D86E7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</w:t>
      </w:r>
      <w:r w:rsidR="00D86E7B" w:rsidRPr="006F6636">
        <w:rPr>
          <w:rFonts w:ascii="Arial" w:hAnsi="Arial" w:cs="Arial"/>
        </w:rPr>
        <w:t>г.</w:t>
      </w:r>
    </w:p>
    <w:p w:rsidR="00D86E7B" w:rsidRDefault="00D86E7B" w:rsidP="00D86E7B">
      <w:pPr>
        <w:jc w:val="center"/>
        <w:rPr>
          <w:rFonts w:ascii="Arial" w:hAnsi="Arial" w:cs="Arial"/>
        </w:rPr>
      </w:pPr>
    </w:p>
    <w:p w:rsidR="00142CB5" w:rsidRPr="009F5635" w:rsidRDefault="001901C9" w:rsidP="00142CB5">
      <w:pPr>
        <w:tabs>
          <w:tab w:val="left" w:pos="3924"/>
        </w:tabs>
        <w:ind w:firstLine="720"/>
        <w:jc w:val="both"/>
        <w:rPr>
          <w:rFonts w:ascii="Arial" w:hAnsi="Arial" w:cs="Arial"/>
          <w:b/>
        </w:rPr>
      </w:pPr>
      <w:r>
        <w:rPr>
          <w:rFonts w:ascii="Arial" w:hAnsi="Arial" w:cs="Arial"/>
          <w:color w:val="000000"/>
        </w:rPr>
        <w:lastRenderedPageBreak/>
        <w:t>Рабочая п</w:t>
      </w:r>
      <w:r w:rsidR="00142CB5" w:rsidRPr="009F5635">
        <w:rPr>
          <w:rFonts w:ascii="Arial" w:hAnsi="Arial" w:cs="Arial"/>
          <w:color w:val="000000"/>
        </w:rPr>
        <w:t xml:space="preserve">рограмма </w:t>
      </w:r>
      <w:r w:rsidR="00F73712">
        <w:rPr>
          <w:rFonts w:ascii="Arial" w:hAnsi="Arial" w:cs="Arial"/>
          <w:b/>
          <w:color w:val="000000"/>
        </w:rPr>
        <w:t>АД.01</w:t>
      </w:r>
      <w:r w:rsidR="00142CB5" w:rsidRPr="009F5635">
        <w:rPr>
          <w:rFonts w:ascii="Arial" w:hAnsi="Arial" w:cs="Arial"/>
          <w:b/>
          <w:color w:val="000000"/>
        </w:rPr>
        <w:t>. Введение в профессию и основы социально-психологической адаптации</w:t>
      </w:r>
      <w:r w:rsidR="00142CB5" w:rsidRPr="009F5635">
        <w:rPr>
          <w:rFonts w:ascii="Arial" w:hAnsi="Arial" w:cs="Arial"/>
          <w:color w:val="000000"/>
        </w:rPr>
        <w:t xml:space="preserve">, </w:t>
      </w:r>
      <w:proofErr w:type="gramStart"/>
      <w:r w:rsidR="00142CB5" w:rsidRPr="009F5635">
        <w:rPr>
          <w:rFonts w:ascii="Arial" w:hAnsi="Arial" w:cs="Arial"/>
          <w:color w:val="000000"/>
        </w:rPr>
        <w:t>разработана</w:t>
      </w:r>
      <w:proofErr w:type="gramEnd"/>
      <w:r w:rsidR="00142CB5" w:rsidRPr="009F5635">
        <w:rPr>
          <w:rFonts w:ascii="Arial" w:hAnsi="Arial" w:cs="Arial"/>
          <w:color w:val="000000"/>
        </w:rPr>
        <w:t xml:space="preserve"> в соответствии с рабочим учебным планом по профессии: </w:t>
      </w:r>
      <w:proofErr w:type="gramStart"/>
      <w:r w:rsidR="00142CB5" w:rsidRPr="009F5635">
        <w:rPr>
          <w:rFonts w:ascii="Arial" w:hAnsi="Arial" w:cs="Arial"/>
          <w:color w:val="000000"/>
        </w:rPr>
        <w:t>Сварщик ручной дуговой сварки плавящимся покрытым электродом; 18511 Слесарь по ремонту автомобилей, Перечнем профессий рабочих, должностей служащих, по которым осуществляется обучение, утв. приказом Министерства образования и науки РФ от 02.07.2013 г. №513; Общероссийским классификатором профессий рабочих,  должностей служащих и тарифных разрядов; Требованиями Единого тарифно-квалификационного справочника работ и профессий рабочих утв. Постановлением Минтруда РФ от 03.07.2002 г. №47;</w:t>
      </w:r>
      <w:proofErr w:type="gramEnd"/>
      <w:r w:rsidR="00142CB5" w:rsidRPr="009F5635">
        <w:rPr>
          <w:rFonts w:ascii="Arial" w:hAnsi="Arial" w:cs="Arial"/>
          <w:color w:val="000000"/>
        </w:rPr>
        <w:t xml:space="preserve"> Профессиональным стандартом, Сварщик ручной дуговой сварки плавящимся покрытым электродом, утвержденным приказом Министерства труда и социальной защиты Российской Федерации от 28 ноября 2013 года N 701н (с изм. и дополнениями от 10.01.2017); Профессиональным стандартом, 18511 Слесарь по ремонту автомобилей, утвержденный приказом Министерства труда и социальной защиты РФ от 13 марта 2017 г. №275н “Об утверждении профессионального стандарта “Специалист по мехатронным системам автомобиля”.</w:t>
      </w:r>
    </w:p>
    <w:p w:rsidR="00142CB5" w:rsidRDefault="00142CB5" w:rsidP="00142CB5">
      <w:pPr>
        <w:jc w:val="both"/>
        <w:rPr>
          <w:rFonts w:ascii="Arial" w:hAnsi="Arial" w:cs="Arial"/>
          <w:b/>
        </w:rPr>
      </w:pPr>
    </w:p>
    <w:p w:rsidR="00142CB5" w:rsidRDefault="00142CB5" w:rsidP="00142CB5">
      <w:pPr>
        <w:jc w:val="both"/>
        <w:rPr>
          <w:rFonts w:ascii="Arial" w:hAnsi="Arial" w:cs="Arial"/>
          <w:b/>
        </w:rPr>
      </w:pPr>
    </w:p>
    <w:p w:rsidR="00142CB5" w:rsidRPr="009F5635" w:rsidRDefault="00142CB5" w:rsidP="00142CB5">
      <w:pPr>
        <w:jc w:val="both"/>
        <w:rPr>
          <w:rFonts w:ascii="Arial" w:hAnsi="Arial" w:cs="Arial"/>
          <w:b/>
        </w:rPr>
      </w:pPr>
    </w:p>
    <w:p w:rsidR="00142CB5" w:rsidRPr="009F5635" w:rsidRDefault="00142CB5" w:rsidP="00142CB5">
      <w:pPr>
        <w:ind w:firstLine="709"/>
        <w:jc w:val="both"/>
        <w:rPr>
          <w:rFonts w:ascii="Arial" w:hAnsi="Arial" w:cs="Arial"/>
        </w:rPr>
      </w:pPr>
      <w:r w:rsidRPr="009F5635">
        <w:rPr>
          <w:rFonts w:ascii="Arial" w:hAnsi="Arial" w:cs="Arial"/>
          <w:b/>
        </w:rPr>
        <w:t xml:space="preserve">Организация-разработчик: </w:t>
      </w:r>
      <w:r w:rsidRPr="009F5635">
        <w:rPr>
          <w:rFonts w:ascii="Arial" w:hAnsi="Arial" w:cs="Arial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:rsidR="00142CB5" w:rsidRDefault="00142CB5" w:rsidP="00142C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jc w:val="both"/>
        <w:rPr>
          <w:rFonts w:ascii="Arial" w:hAnsi="Arial" w:cs="Arial"/>
          <w:i/>
          <w:vertAlign w:val="superscript"/>
        </w:rPr>
      </w:pPr>
    </w:p>
    <w:p w:rsidR="00142CB5" w:rsidRDefault="00142CB5" w:rsidP="00142C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jc w:val="both"/>
        <w:rPr>
          <w:rFonts w:ascii="Arial" w:hAnsi="Arial" w:cs="Arial"/>
          <w:i/>
          <w:vertAlign w:val="superscript"/>
        </w:rPr>
      </w:pPr>
    </w:p>
    <w:p w:rsidR="00142CB5" w:rsidRPr="009F5635" w:rsidRDefault="00142CB5" w:rsidP="00142C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jc w:val="both"/>
        <w:rPr>
          <w:rFonts w:ascii="Arial" w:hAnsi="Arial" w:cs="Arial"/>
          <w:i/>
          <w:vertAlign w:val="superscript"/>
        </w:rPr>
      </w:pPr>
    </w:p>
    <w:p w:rsidR="00142CB5" w:rsidRPr="009F5635" w:rsidRDefault="00142CB5" w:rsidP="00142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Arial" w:hAnsi="Arial" w:cs="Arial"/>
        </w:rPr>
      </w:pPr>
      <w:r w:rsidRPr="009F5635">
        <w:rPr>
          <w:rFonts w:ascii="Arial" w:hAnsi="Arial" w:cs="Arial"/>
          <w:b/>
        </w:rPr>
        <w:t>Разработчики:</w:t>
      </w:r>
      <w:r>
        <w:rPr>
          <w:rFonts w:ascii="Arial" w:hAnsi="Arial" w:cs="Arial"/>
          <w:b/>
        </w:rPr>
        <w:t xml:space="preserve"> </w:t>
      </w:r>
      <w:r w:rsidR="00F73712">
        <w:rPr>
          <w:rFonts w:ascii="Arial" w:hAnsi="Arial" w:cs="Arial"/>
        </w:rPr>
        <w:t>Лесунов Владимир Викторович</w:t>
      </w:r>
      <w:r w:rsidRPr="009F563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п</w:t>
      </w:r>
      <w:r w:rsidRPr="009F5635">
        <w:rPr>
          <w:rFonts w:ascii="Arial" w:hAnsi="Arial" w:cs="Arial"/>
        </w:rPr>
        <w:t>реподаватель</w:t>
      </w: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236FBE" w:rsidRPr="00236FBE" w:rsidRDefault="00236FBE" w:rsidP="00236FBE">
      <w:pPr>
        <w:jc w:val="center"/>
        <w:rPr>
          <w:rFonts w:ascii="Arial" w:hAnsi="Arial" w:cs="Arial"/>
          <w:b/>
          <w:lang w:eastAsia="en-US"/>
        </w:rPr>
      </w:pPr>
      <w:r w:rsidRPr="00236FBE">
        <w:rPr>
          <w:rFonts w:ascii="Arial" w:hAnsi="Arial" w:cs="Arial"/>
          <w:b/>
          <w:lang w:eastAsia="en-US"/>
        </w:rPr>
        <w:lastRenderedPageBreak/>
        <w:t>Аннотация рабочей программы учебной дисциплины</w:t>
      </w:r>
    </w:p>
    <w:p w:rsidR="00D86E7B" w:rsidRPr="006F6636" w:rsidRDefault="00F73712" w:rsidP="00D86E7B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АД.01</w:t>
      </w:r>
      <w:r w:rsidR="00D86E7B" w:rsidRPr="006F6636">
        <w:rPr>
          <w:rFonts w:ascii="Arial" w:hAnsi="Arial" w:cs="Arial"/>
          <w:b/>
          <w:bCs/>
          <w:color w:val="000000"/>
        </w:rPr>
        <w:t>. ВВЕДЕНИЕ В ПРОФЕССИЮ И ОСНОВЫ СОЦИАЛЬНО-ПСИХОЛОГИЧЕСКОЙ АДАПТАЦИИ</w:t>
      </w:r>
    </w:p>
    <w:p w:rsidR="00D86E7B" w:rsidRDefault="00D86E7B" w:rsidP="00D86E7B">
      <w:pPr>
        <w:pStyle w:val="a7"/>
        <w:spacing w:line="390" w:lineRule="auto"/>
        <w:ind w:right="-853"/>
        <w:rPr>
          <w:rFonts w:ascii="Arial" w:hAnsi="Arial" w:cs="Arial"/>
          <w:b/>
          <w:bCs/>
          <w:color w:val="000000" w:themeColor="text1"/>
        </w:rPr>
      </w:pPr>
    </w:p>
    <w:p w:rsidR="00D86E7B" w:rsidRPr="00B87494" w:rsidRDefault="00CD30CB" w:rsidP="00D86E7B">
      <w:pPr>
        <w:pStyle w:val="a7"/>
        <w:spacing w:line="390" w:lineRule="auto"/>
        <w:ind w:right="-853"/>
        <w:rPr>
          <w:rFonts w:ascii="Arial" w:hAnsi="Arial" w:cs="Arial"/>
          <w:b/>
          <w:bCs/>
          <w:color w:val="000000" w:themeColor="text1"/>
        </w:rPr>
      </w:pPr>
      <w:r>
        <w:rPr>
          <w:rFonts w:ascii="Arial" w:eastAsia="Calibri" w:hAnsi="Arial" w:cs="Arial"/>
          <w:b/>
          <w:lang w:eastAsia="en-US"/>
        </w:rPr>
        <w:t>1.</w:t>
      </w:r>
      <w:r w:rsidR="00D86E7B">
        <w:rPr>
          <w:rFonts w:ascii="Arial" w:eastAsia="Calibri" w:hAnsi="Arial" w:cs="Arial"/>
          <w:b/>
          <w:lang w:eastAsia="en-US"/>
        </w:rPr>
        <w:t xml:space="preserve"> Нормативная база и УМК.</w:t>
      </w:r>
    </w:p>
    <w:p w:rsidR="00D86E7B" w:rsidRPr="006F6636" w:rsidRDefault="00D86E7B" w:rsidP="00D86E7B">
      <w:pPr>
        <w:jc w:val="both"/>
        <w:rPr>
          <w:rFonts w:ascii="Arial" w:hAnsi="Arial" w:cs="Arial"/>
          <w:b/>
        </w:rPr>
      </w:pPr>
      <w:r w:rsidRPr="006F6636">
        <w:rPr>
          <w:rFonts w:ascii="Arial" w:hAnsi="Arial" w:cs="Arial"/>
          <w:color w:val="000000"/>
        </w:rPr>
        <w:t xml:space="preserve">Программа </w:t>
      </w:r>
      <w:r w:rsidR="00F73712">
        <w:rPr>
          <w:rFonts w:ascii="Arial" w:hAnsi="Arial" w:cs="Arial"/>
          <w:b/>
          <w:color w:val="000000"/>
        </w:rPr>
        <w:t>АД.01</w:t>
      </w:r>
      <w:r w:rsidRPr="006F6636">
        <w:rPr>
          <w:rFonts w:ascii="Arial" w:hAnsi="Arial" w:cs="Arial"/>
          <w:b/>
          <w:color w:val="000000"/>
        </w:rPr>
        <w:t>. Введение в профессию и основы социально-психологической адаптации</w:t>
      </w:r>
      <w:r w:rsidRPr="006F6636">
        <w:rPr>
          <w:rFonts w:ascii="Arial" w:hAnsi="Arial" w:cs="Arial"/>
          <w:color w:val="000000"/>
        </w:rPr>
        <w:t xml:space="preserve">, </w:t>
      </w:r>
      <w:proofErr w:type="gramStart"/>
      <w:r w:rsidRPr="006F6636">
        <w:rPr>
          <w:rFonts w:ascii="Arial" w:hAnsi="Arial" w:cs="Arial"/>
          <w:color w:val="000000"/>
        </w:rPr>
        <w:t>разработана</w:t>
      </w:r>
      <w:proofErr w:type="gramEnd"/>
      <w:r w:rsidRPr="006F6636">
        <w:rPr>
          <w:rFonts w:ascii="Arial" w:hAnsi="Arial" w:cs="Arial"/>
          <w:color w:val="000000"/>
        </w:rPr>
        <w:t xml:space="preserve"> в соответствии с рабочим учебным планом по профессии: </w:t>
      </w:r>
      <w:proofErr w:type="gramStart"/>
      <w:r w:rsidRPr="006F6636">
        <w:rPr>
          <w:rFonts w:ascii="Arial" w:hAnsi="Arial" w:cs="Arial"/>
          <w:color w:val="000000"/>
        </w:rPr>
        <w:t xml:space="preserve">Сварщик ручной дуговой сварки плавящимся покрытым электродом; 18511 Слесарь по ремонту автомобилей, Перечнем профессий рабочих, должностей служащих, по которым осуществляется обучение, утв. приказом Министерства образования и науки РФ от 02.07.2013 г. №513; Общероссийским классификатором профессий рабочих,  </w:t>
      </w:r>
      <w:proofErr w:type="spellStart"/>
      <w:r w:rsidRPr="006F6636">
        <w:rPr>
          <w:rFonts w:ascii="Arial" w:hAnsi="Arial" w:cs="Arial"/>
          <w:color w:val="000000"/>
        </w:rPr>
        <w:t>должкностей</w:t>
      </w:r>
      <w:proofErr w:type="spellEnd"/>
      <w:r w:rsidRPr="006F6636">
        <w:rPr>
          <w:rFonts w:ascii="Arial" w:hAnsi="Arial" w:cs="Arial"/>
          <w:color w:val="000000"/>
        </w:rPr>
        <w:t xml:space="preserve"> служащих и тарифных разрядов; Требованиями Единого тарифно-</w:t>
      </w:r>
      <w:proofErr w:type="spellStart"/>
      <w:r w:rsidRPr="006F6636">
        <w:rPr>
          <w:rFonts w:ascii="Arial" w:hAnsi="Arial" w:cs="Arial"/>
          <w:color w:val="000000"/>
        </w:rPr>
        <w:t>валификационного</w:t>
      </w:r>
      <w:proofErr w:type="spellEnd"/>
      <w:r w:rsidRPr="006F6636">
        <w:rPr>
          <w:rFonts w:ascii="Arial" w:hAnsi="Arial" w:cs="Arial"/>
          <w:color w:val="000000"/>
        </w:rPr>
        <w:t xml:space="preserve"> справочника работ и профессий рабочих утв. Постановлением Минтруда РФ от 03.07.2002 г. №47;</w:t>
      </w:r>
      <w:proofErr w:type="gramEnd"/>
      <w:r w:rsidRPr="006F6636">
        <w:rPr>
          <w:rFonts w:ascii="Arial" w:hAnsi="Arial" w:cs="Arial"/>
          <w:color w:val="000000"/>
        </w:rPr>
        <w:t xml:space="preserve"> Профессиональным стандартом, Сварщик ручной дуговой сварки плавящимся покрытым электродом, утвержденным приказом Министерства труда и социальной защиты Российской Федерации от 28 ноября 2013 года N 701н (с изм. и дополнениями от 10.01.2017); Профессиональным стандартом, 18511 Слесарь по ремонту автомобилей, утвержденный приказом Министерства труда и социальной защиты РФ от 13 марта 2017 г. №275н “Об утверждении профессионального стандарта “Специалист по мехатронным системам автомобиля”.</w:t>
      </w:r>
    </w:p>
    <w:p w:rsidR="00D86E7B" w:rsidRDefault="00D86E7B" w:rsidP="00D86E7B">
      <w:pPr>
        <w:widowControl w:val="0"/>
        <w:autoSpaceDE w:val="0"/>
        <w:autoSpaceDN w:val="0"/>
        <w:ind w:left="720"/>
        <w:contextualSpacing/>
        <w:jc w:val="both"/>
        <w:rPr>
          <w:rFonts w:ascii="Arial" w:eastAsia="Calibri" w:hAnsi="Arial" w:cs="Arial"/>
          <w:b/>
          <w:lang w:eastAsia="en-US"/>
        </w:rPr>
      </w:pPr>
    </w:p>
    <w:p w:rsidR="00D86E7B" w:rsidRDefault="00142CB5" w:rsidP="00142CB5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 xml:space="preserve">2. </w:t>
      </w:r>
      <w:r w:rsidR="00D86E7B">
        <w:rPr>
          <w:rFonts w:ascii="Arial" w:eastAsia="Calibri" w:hAnsi="Arial" w:cs="Arial"/>
          <w:b/>
          <w:lang w:eastAsia="en-US"/>
        </w:rPr>
        <w:t>Цель и задачи учебной дисциплины:</w:t>
      </w:r>
    </w:p>
    <w:p w:rsidR="00D86E7B" w:rsidRPr="006F6636" w:rsidRDefault="00D86E7B" w:rsidP="00D86E7B">
      <w:pPr>
        <w:suppressAutoHyphens/>
        <w:ind w:firstLine="567"/>
        <w:jc w:val="both"/>
        <w:rPr>
          <w:rFonts w:ascii="Arial" w:hAnsi="Arial" w:cs="Arial"/>
          <w:sz w:val="16"/>
          <w:szCs w:val="16"/>
          <w:lang w:eastAsia="en-US"/>
        </w:rPr>
      </w:pPr>
      <w:r w:rsidRPr="006F6636">
        <w:rPr>
          <w:rFonts w:ascii="Arial" w:hAnsi="Arial" w:cs="Arial"/>
        </w:rPr>
        <w:t xml:space="preserve">В рамках программы учебной дисциплины обучающиеся осваивают умения и знания, включающие в себя: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D86E7B" w:rsidRPr="006F6636" w:rsidTr="00C9398C">
        <w:trPr>
          <w:trHeight w:val="649"/>
        </w:trPr>
        <w:tc>
          <w:tcPr>
            <w:tcW w:w="5211" w:type="dxa"/>
            <w:hideMark/>
          </w:tcPr>
          <w:p w:rsidR="00D86E7B" w:rsidRPr="006F6636" w:rsidRDefault="00D86E7B" w:rsidP="00C9398C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6F6636">
              <w:rPr>
                <w:rFonts w:ascii="Arial" w:hAnsi="Arial" w:cs="Arial"/>
                <w:b/>
              </w:rPr>
              <w:t xml:space="preserve">Умения </w:t>
            </w:r>
          </w:p>
        </w:tc>
        <w:tc>
          <w:tcPr>
            <w:tcW w:w="4678" w:type="dxa"/>
          </w:tcPr>
          <w:p w:rsidR="00D86E7B" w:rsidRPr="006F6636" w:rsidRDefault="00D86E7B" w:rsidP="00C9398C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6F6636">
              <w:rPr>
                <w:rFonts w:ascii="Arial" w:hAnsi="Arial" w:cs="Arial"/>
                <w:b/>
              </w:rPr>
              <w:t xml:space="preserve">Знания </w:t>
            </w:r>
          </w:p>
        </w:tc>
      </w:tr>
      <w:tr w:rsidR="00D86E7B" w:rsidRPr="006F6636" w:rsidTr="00C9398C">
        <w:trPr>
          <w:trHeight w:val="212"/>
        </w:trPr>
        <w:tc>
          <w:tcPr>
            <w:tcW w:w="5211" w:type="dxa"/>
          </w:tcPr>
          <w:p w:rsidR="00D86E7B" w:rsidRPr="006F6636" w:rsidRDefault="00D86E7B" w:rsidP="00C9398C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t>Анализировать собственную пригодность к выбранной профессиональной деятельности</w:t>
            </w:r>
          </w:p>
        </w:tc>
        <w:tc>
          <w:tcPr>
            <w:tcW w:w="4678" w:type="dxa"/>
          </w:tcPr>
          <w:p w:rsidR="00D86E7B" w:rsidRPr="006F6636" w:rsidRDefault="00D86E7B" w:rsidP="00C9398C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proofErr w:type="spellStart"/>
            <w:r w:rsidRPr="006F6636">
              <w:rPr>
                <w:rFonts w:ascii="Arial" w:hAnsi="Arial" w:cs="Arial"/>
              </w:rPr>
              <w:t>Профессиограмму</w:t>
            </w:r>
            <w:proofErr w:type="spellEnd"/>
            <w:r w:rsidRPr="006F6636">
              <w:rPr>
                <w:rFonts w:ascii="Arial" w:hAnsi="Arial" w:cs="Arial"/>
              </w:rPr>
              <w:t xml:space="preserve"> будущей профессии;</w:t>
            </w:r>
          </w:p>
        </w:tc>
      </w:tr>
      <w:tr w:rsidR="00D86E7B" w:rsidRPr="006F6636" w:rsidTr="00C9398C">
        <w:trPr>
          <w:trHeight w:val="212"/>
        </w:trPr>
        <w:tc>
          <w:tcPr>
            <w:tcW w:w="5211" w:type="dxa"/>
          </w:tcPr>
          <w:p w:rsidR="00D86E7B" w:rsidRPr="006F6636" w:rsidRDefault="00D86E7B" w:rsidP="00C9398C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t>Определять индивидуальные особенности памяти, внимания восприятия и мышления, использовать различные приемы для их развития;</w:t>
            </w:r>
          </w:p>
        </w:tc>
        <w:tc>
          <w:tcPr>
            <w:tcW w:w="4678" w:type="dxa"/>
          </w:tcPr>
          <w:p w:rsidR="00D86E7B" w:rsidRPr="006F6636" w:rsidRDefault="00D86E7B" w:rsidP="00C9398C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t>Понятие мотива и ценности в профессиональной деятельности;</w:t>
            </w:r>
          </w:p>
        </w:tc>
      </w:tr>
      <w:tr w:rsidR="00D86E7B" w:rsidRPr="006F6636" w:rsidTr="00C9398C">
        <w:trPr>
          <w:trHeight w:val="212"/>
        </w:trPr>
        <w:tc>
          <w:tcPr>
            <w:tcW w:w="5211" w:type="dxa"/>
          </w:tcPr>
          <w:p w:rsidR="00D86E7B" w:rsidRPr="006F6636" w:rsidRDefault="00D86E7B" w:rsidP="00C9398C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t>Прогнозировать ситуацию межличностного восприятия;</w:t>
            </w:r>
          </w:p>
        </w:tc>
        <w:tc>
          <w:tcPr>
            <w:tcW w:w="4678" w:type="dxa"/>
          </w:tcPr>
          <w:p w:rsidR="00D86E7B" w:rsidRPr="006F6636" w:rsidRDefault="00D86E7B" w:rsidP="00C9398C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t>Закономерности в развитии деятельности;</w:t>
            </w:r>
          </w:p>
        </w:tc>
      </w:tr>
      <w:tr w:rsidR="00D86E7B" w:rsidRPr="006F6636" w:rsidTr="00C9398C">
        <w:trPr>
          <w:trHeight w:val="212"/>
        </w:trPr>
        <w:tc>
          <w:tcPr>
            <w:tcW w:w="5211" w:type="dxa"/>
          </w:tcPr>
          <w:p w:rsidR="00D86E7B" w:rsidRPr="006F6636" w:rsidRDefault="00D86E7B" w:rsidP="00C9398C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t>Организовывать продуктивное взаимодействие;</w:t>
            </w:r>
          </w:p>
        </w:tc>
        <w:tc>
          <w:tcPr>
            <w:tcW w:w="4678" w:type="dxa"/>
          </w:tcPr>
          <w:p w:rsidR="00D86E7B" w:rsidRPr="006F6636" w:rsidRDefault="00D86E7B" w:rsidP="00C9398C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t>Содержание параметров профессии (ее материальные и идеальные объекты, предметы, их свойства, явления, процессы и условия деятельности, профессиональной среды и способы взаимодействия в ней);</w:t>
            </w:r>
          </w:p>
        </w:tc>
      </w:tr>
      <w:tr w:rsidR="00D86E7B" w:rsidRPr="006F6636" w:rsidTr="00C9398C">
        <w:trPr>
          <w:trHeight w:val="212"/>
        </w:trPr>
        <w:tc>
          <w:tcPr>
            <w:tcW w:w="5211" w:type="dxa"/>
          </w:tcPr>
          <w:p w:rsidR="00D86E7B" w:rsidRPr="006F6636" w:rsidRDefault="00D86E7B" w:rsidP="00C9398C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t>Анализировать собственные возможности и ресурсы профессионального становления;</w:t>
            </w:r>
          </w:p>
        </w:tc>
        <w:tc>
          <w:tcPr>
            <w:tcW w:w="4678" w:type="dxa"/>
          </w:tcPr>
          <w:p w:rsidR="00D86E7B" w:rsidRPr="006F6636" w:rsidRDefault="00D86E7B" w:rsidP="00C9398C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t>Характеристику познавательной деятельности;</w:t>
            </w:r>
          </w:p>
        </w:tc>
      </w:tr>
      <w:tr w:rsidR="00D86E7B" w:rsidRPr="006F6636" w:rsidTr="00C9398C">
        <w:trPr>
          <w:trHeight w:val="212"/>
        </w:trPr>
        <w:tc>
          <w:tcPr>
            <w:tcW w:w="5211" w:type="dxa"/>
          </w:tcPr>
          <w:p w:rsidR="00D86E7B" w:rsidRPr="006F6636" w:rsidRDefault="00D86E7B" w:rsidP="00C9398C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t>Применять способы управления эмоциями;</w:t>
            </w:r>
          </w:p>
        </w:tc>
        <w:tc>
          <w:tcPr>
            <w:tcW w:w="4678" w:type="dxa"/>
          </w:tcPr>
          <w:p w:rsidR="00D86E7B" w:rsidRPr="006F6636" w:rsidRDefault="00D86E7B" w:rsidP="00C9398C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t>Цели, функции, виды и уровни общения;</w:t>
            </w:r>
          </w:p>
        </w:tc>
      </w:tr>
      <w:tr w:rsidR="00D86E7B" w:rsidRPr="006F6636" w:rsidTr="00C9398C">
        <w:trPr>
          <w:trHeight w:val="212"/>
        </w:trPr>
        <w:tc>
          <w:tcPr>
            <w:tcW w:w="5211" w:type="dxa"/>
          </w:tcPr>
          <w:p w:rsidR="00D86E7B" w:rsidRPr="006F6636" w:rsidRDefault="00D86E7B" w:rsidP="00C9398C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t>Применять эффективные способы управления временем;</w:t>
            </w:r>
          </w:p>
        </w:tc>
        <w:tc>
          <w:tcPr>
            <w:tcW w:w="4678" w:type="dxa"/>
          </w:tcPr>
          <w:p w:rsidR="00D86E7B" w:rsidRPr="006F6636" w:rsidRDefault="00D86E7B" w:rsidP="00C9398C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t>Навыки личной эффективности;</w:t>
            </w:r>
          </w:p>
        </w:tc>
      </w:tr>
      <w:tr w:rsidR="00D86E7B" w:rsidRPr="006F6636" w:rsidTr="00C9398C">
        <w:trPr>
          <w:trHeight w:val="212"/>
        </w:trPr>
        <w:tc>
          <w:tcPr>
            <w:tcW w:w="5211" w:type="dxa"/>
          </w:tcPr>
          <w:p w:rsidR="00D86E7B" w:rsidRPr="006F6636" w:rsidRDefault="00D86E7B" w:rsidP="00C9398C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lastRenderedPageBreak/>
              <w:t>Проходить собеседование с реальными работодателями;</w:t>
            </w:r>
          </w:p>
        </w:tc>
        <w:tc>
          <w:tcPr>
            <w:tcW w:w="4678" w:type="dxa"/>
          </w:tcPr>
          <w:p w:rsidR="00D86E7B" w:rsidRPr="006F6636" w:rsidRDefault="00D86E7B" w:rsidP="00C9398C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t>Эмоционально-волевые качества личности;</w:t>
            </w:r>
          </w:p>
        </w:tc>
      </w:tr>
      <w:tr w:rsidR="00D86E7B" w:rsidRPr="006F6636" w:rsidTr="00C9398C">
        <w:trPr>
          <w:trHeight w:val="212"/>
        </w:trPr>
        <w:tc>
          <w:tcPr>
            <w:tcW w:w="5211" w:type="dxa"/>
          </w:tcPr>
          <w:p w:rsidR="00D86E7B" w:rsidRPr="006F6636" w:rsidRDefault="00D86E7B" w:rsidP="00C9398C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t>Реализовывать планы собственного профессионального становления по выбранной специальности.</w:t>
            </w:r>
          </w:p>
        </w:tc>
        <w:tc>
          <w:tcPr>
            <w:tcW w:w="4678" w:type="dxa"/>
          </w:tcPr>
          <w:p w:rsidR="00D86E7B" w:rsidRPr="006F6636" w:rsidRDefault="00D86E7B" w:rsidP="00C9398C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t>Механизмы взаимопонимания в общении; техники и приемы общения, правила слушания, ведения беседы, убеждения; принципы профессионального лидерства и эффективного самоуправления.</w:t>
            </w:r>
          </w:p>
        </w:tc>
      </w:tr>
    </w:tbl>
    <w:p w:rsidR="00D86E7B" w:rsidRDefault="00D86E7B" w:rsidP="00D86E7B">
      <w:pPr>
        <w:widowControl w:val="0"/>
        <w:autoSpaceDE w:val="0"/>
        <w:autoSpaceDN w:val="0"/>
        <w:contextualSpacing/>
        <w:jc w:val="both"/>
        <w:rPr>
          <w:rFonts w:ascii="Arial" w:eastAsia="Calibri" w:hAnsi="Arial" w:cs="Arial"/>
          <w:lang w:eastAsia="en-US"/>
        </w:rPr>
      </w:pPr>
    </w:p>
    <w:p w:rsidR="00D86E7B" w:rsidRPr="00B87494" w:rsidRDefault="00142CB5" w:rsidP="00D86E7B">
      <w:pPr>
        <w:widowControl w:val="0"/>
        <w:autoSpaceDE w:val="0"/>
        <w:autoSpaceDN w:val="0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3</w:t>
      </w:r>
      <w:r w:rsidR="00D86E7B" w:rsidRPr="00B55C55">
        <w:rPr>
          <w:rFonts w:ascii="Arial" w:eastAsia="Calibri" w:hAnsi="Arial" w:cs="Arial"/>
          <w:lang w:eastAsia="en-US"/>
        </w:rPr>
        <w:t>.</w:t>
      </w:r>
      <w:r w:rsidR="00D86E7B" w:rsidRPr="00B87494">
        <w:rPr>
          <w:rFonts w:ascii="Arial" w:eastAsia="Calibri" w:hAnsi="Arial" w:cs="Arial"/>
          <w:lang w:eastAsia="en-US"/>
        </w:rPr>
        <w:t xml:space="preserve"> </w:t>
      </w:r>
      <w:r w:rsidR="00D86E7B">
        <w:rPr>
          <w:rFonts w:ascii="Arial" w:eastAsia="Calibri" w:hAnsi="Arial" w:cs="Arial"/>
          <w:b/>
          <w:lang w:eastAsia="en-US"/>
        </w:rPr>
        <w:t>Основные разделы дисциплины и количество часов на изучение дисциплины.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662"/>
        <w:gridCol w:w="2126"/>
      </w:tblGrid>
      <w:tr w:rsidR="00D86E7B" w:rsidTr="00C9398C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E7B" w:rsidRDefault="00D86E7B" w:rsidP="00C9398C">
            <w:pPr>
              <w:widowControl w:val="0"/>
              <w:autoSpaceDE w:val="0"/>
              <w:autoSpaceDN w:val="0"/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№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E7B" w:rsidRDefault="00D86E7B" w:rsidP="00C9398C">
            <w:pPr>
              <w:widowControl w:val="0"/>
              <w:autoSpaceDE w:val="0"/>
              <w:autoSpaceDN w:val="0"/>
              <w:spacing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Основные разделы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E7B" w:rsidRDefault="00D86E7B" w:rsidP="00C9398C">
            <w:pPr>
              <w:widowControl w:val="0"/>
              <w:autoSpaceDE w:val="0"/>
              <w:autoSpaceDN w:val="0"/>
              <w:spacing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Количество часов на изучение</w:t>
            </w:r>
          </w:p>
        </w:tc>
      </w:tr>
      <w:tr w:rsidR="00D86E7B" w:rsidTr="00C9398C">
        <w:trPr>
          <w:trHeight w:val="8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E7B" w:rsidRDefault="00D86E7B" w:rsidP="00C9398C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E7B" w:rsidRDefault="00D86E7B" w:rsidP="00C9398C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eastAsia="Calibri" w:hAnsi="Arial" w:cs="Arial"/>
              </w:rPr>
            </w:pPr>
            <w:r w:rsidRPr="00661013">
              <w:rPr>
                <w:rFonts w:ascii="Arial" w:eastAsia="Calibri" w:hAnsi="Arial" w:cs="Arial"/>
              </w:rPr>
              <w:t>Раздел № 1. Введение в профессию « Сварщик ручной дуговой сварки плавящимся электродом»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E7B" w:rsidRDefault="00D86E7B" w:rsidP="00F73712">
            <w:pPr>
              <w:widowControl w:val="0"/>
              <w:autoSpaceDE w:val="0"/>
              <w:autoSpaceDN w:val="0"/>
              <w:spacing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</w:t>
            </w:r>
            <w:r w:rsidR="00F73712">
              <w:rPr>
                <w:rFonts w:ascii="Arial" w:eastAsia="Calibri" w:hAnsi="Arial" w:cs="Arial"/>
              </w:rPr>
              <w:t>2</w:t>
            </w:r>
          </w:p>
        </w:tc>
      </w:tr>
      <w:tr w:rsidR="00D86E7B" w:rsidTr="00C9398C">
        <w:trPr>
          <w:trHeight w:val="3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E7B" w:rsidRDefault="00D86E7B" w:rsidP="00C9398C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E7B" w:rsidRDefault="00D86E7B" w:rsidP="00C9398C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eastAsia="Calibri" w:hAnsi="Arial" w:cs="Arial"/>
              </w:rPr>
            </w:pPr>
            <w:r w:rsidRPr="00661013">
              <w:rPr>
                <w:rFonts w:ascii="Arial" w:eastAsia="Calibri" w:hAnsi="Arial" w:cs="Arial"/>
              </w:rPr>
              <w:t>Раздел № 2. Основы социально-психологической адаптации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E7B" w:rsidRDefault="00F73712" w:rsidP="00C9398C">
            <w:pPr>
              <w:widowControl w:val="0"/>
              <w:autoSpaceDE w:val="0"/>
              <w:autoSpaceDN w:val="0"/>
              <w:spacing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16</w:t>
            </w:r>
          </w:p>
        </w:tc>
      </w:tr>
      <w:tr w:rsidR="00D86E7B" w:rsidTr="00C939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E7B" w:rsidRDefault="00D86E7B" w:rsidP="00C9398C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E7B" w:rsidRDefault="00D86E7B" w:rsidP="00C9398C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eastAsia="Calibri" w:hAnsi="Arial" w:cs="Arial"/>
              </w:rPr>
            </w:pPr>
            <w:r w:rsidRPr="00661013">
              <w:rPr>
                <w:rFonts w:ascii="Arial" w:eastAsia="Calibri" w:hAnsi="Arial" w:cs="Arial"/>
              </w:rPr>
              <w:t>Раздел № 3. Введение в профессию «Слесарь по ремонту автомобилей»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E7B" w:rsidRDefault="00F73712" w:rsidP="00C9398C">
            <w:pPr>
              <w:widowControl w:val="0"/>
              <w:autoSpaceDE w:val="0"/>
              <w:autoSpaceDN w:val="0"/>
              <w:spacing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</w:tr>
      <w:tr w:rsidR="00D86E7B" w:rsidTr="00C939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B" w:rsidRDefault="00D86E7B" w:rsidP="00C9398C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B" w:rsidRPr="00CC4BD4" w:rsidRDefault="00D86E7B" w:rsidP="00C9398C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eastAsia="Calibri" w:hAnsi="Arial" w:cs="Arial"/>
              </w:rPr>
            </w:pPr>
            <w:r w:rsidRPr="00661013">
              <w:rPr>
                <w:rFonts w:ascii="Arial" w:eastAsia="Calibri" w:hAnsi="Arial" w:cs="Arial"/>
              </w:rPr>
              <w:t>Раздел № 4. Основы социально-психологической адаптации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7B" w:rsidRDefault="00F73712" w:rsidP="00C9398C">
            <w:pPr>
              <w:widowControl w:val="0"/>
              <w:autoSpaceDE w:val="0"/>
              <w:autoSpaceDN w:val="0"/>
              <w:spacing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16</w:t>
            </w:r>
          </w:p>
        </w:tc>
      </w:tr>
    </w:tbl>
    <w:p w:rsidR="00D86E7B" w:rsidRDefault="00D86E7B" w:rsidP="00D86E7B">
      <w:pPr>
        <w:widowControl w:val="0"/>
        <w:autoSpaceDE w:val="0"/>
        <w:autoSpaceDN w:val="0"/>
        <w:ind w:left="360"/>
        <w:contextualSpacing/>
        <w:jc w:val="both"/>
        <w:rPr>
          <w:rFonts w:ascii="Arial" w:hAnsi="Arial" w:cs="Arial"/>
          <w:szCs w:val="28"/>
        </w:rPr>
      </w:pPr>
    </w:p>
    <w:p w:rsidR="00D86E7B" w:rsidRPr="00CC4BD4" w:rsidRDefault="00D86E7B" w:rsidP="00D86E7B">
      <w:pPr>
        <w:widowControl w:val="0"/>
        <w:autoSpaceDE w:val="0"/>
        <w:autoSpaceDN w:val="0"/>
        <w:ind w:left="360"/>
        <w:contextualSpacing/>
        <w:jc w:val="both"/>
        <w:rPr>
          <w:rFonts w:ascii="Arial" w:hAnsi="Arial" w:cs="Arial"/>
          <w:szCs w:val="28"/>
        </w:rPr>
      </w:pPr>
    </w:p>
    <w:p w:rsidR="00D86E7B" w:rsidRPr="00CC4BD4" w:rsidRDefault="00142CB5" w:rsidP="00865C76">
      <w:pPr>
        <w:widowControl w:val="0"/>
        <w:autoSpaceDE w:val="0"/>
        <w:autoSpaceDN w:val="0"/>
        <w:ind w:firstLine="567"/>
        <w:contextualSpacing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 xml:space="preserve">4. </w:t>
      </w:r>
      <w:r w:rsidR="00D86E7B">
        <w:rPr>
          <w:rFonts w:ascii="Arial" w:eastAsia="Calibri" w:hAnsi="Arial" w:cs="Arial"/>
          <w:b/>
          <w:lang w:eastAsia="en-US"/>
        </w:rPr>
        <w:t>Периодичность и формы текущего контроля и промежуточной аттестации.</w:t>
      </w:r>
      <w:r w:rsidR="00D86E7B">
        <w:rPr>
          <w:rFonts w:ascii="Arial" w:eastAsia="Calibri" w:hAnsi="Arial" w:cs="Arial"/>
          <w:lang w:eastAsia="en-US"/>
        </w:rPr>
        <w:t xml:space="preserve">  Форма промежуточной аттестации по дисциплине </w:t>
      </w:r>
      <w:r w:rsidR="00F73712">
        <w:rPr>
          <w:rFonts w:ascii="Arial" w:eastAsia="Calibri" w:hAnsi="Arial" w:cs="Arial"/>
          <w:lang w:eastAsia="en-US"/>
        </w:rPr>
        <w:t>АД.01</w:t>
      </w:r>
      <w:r w:rsidR="00D86E7B" w:rsidRPr="00C87B8E">
        <w:rPr>
          <w:rFonts w:ascii="Arial" w:eastAsia="Calibri" w:hAnsi="Arial" w:cs="Arial"/>
          <w:lang w:eastAsia="en-US"/>
        </w:rPr>
        <w:t xml:space="preserve">. Введение в профессию и основы социально-психологической адаптации </w:t>
      </w:r>
      <w:r w:rsidR="00D86E7B">
        <w:rPr>
          <w:rFonts w:ascii="Arial" w:eastAsia="Calibri" w:hAnsi="Arial" w:cs="Arial"/>
          <w:lang w:eastAsia="en-US"/>
        </w:rPr>
        <w:t xml:space="preserve">проводится в форме зачёта в первом и </w:t>
      </w:r>
      <w:r w:rsidR="00F73712">
        <w:rPr>
          <w:rFonts w:ascii="Arial" w:eastAsia="Calibri" w:hAnsi="Arial" w:cs="Arial"/>
          <w:lang w:eastAsia="en-US"/>
        </w:rPr>
        <w:t>третьем</w:t>
      </w:r>
      <w:r w:rsidR="00D86E7B">
        <w:rPr>
          <w:rFonts w:ascii="Arial" w:eastAsia="Calibri" w:hAnsi="Arial" w:cs="Arial"/>
          <w:lang w:eastAsia="en-US"/>
        </w:rPr>
        <w:t xml:space="preserve"> семестрах.   </w:t>
      </w:r>
    </w:p>
    <w:p w:rsidR="00D86E7B" w:rsidRDefault="00D86E7B" w:rsidP="00865C76">
      <w:pPr>
        <w:ind w:firstLine="567"/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9F5635" w:rsidRPr="009F5635" w:rsidRDefault="009F5635" w:rsidP="004E2B70">
      <w:pPr>
        <w:tabs>
          <w:tab w:val="left" w:pos="916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Arial" w:hAnsi="Arial" w:cs="Arial"/>
        </w:rPr>
      </w:pPr>
    </w:p>
    <w:p w:rsidR="009F5635" w:rsidRPr="009F5635" w:rsidRDefault="009F5635" w:rsidP="004E2B70">
      <w:pPr>
        <w:tabs>
          <w:tab w:val="left" w:pos="916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Arial" w:hAnsi="Arial" w:cs="Arial"/>
        </w:rPr>
      </w:pPr>
    </w:p>
    <w:p w:rsidR="009F5635" w:rsidRPr="009F5635" w:rsidRDefault="009F5635" w:rsidP="004E2B70">
      <w:pPr>
        <w:tabs>
          <w:tab w:val="left" w:pos="916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Arial" w:hAnsi="Arial" w:cs="Arial"/>
        </w:rPr>
      </w:pPr>
    </w:p>
    <w:p w:rsidR="009F5635" w:rsidRPr="009F5635" w:rsidRDefault="009F5635" w:rsidP="004E2B70">
      <w:pPr>
        <w:tabs>
          <w:tab w:val="left" w:pos="916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Arial" w:hAnsi="Arial" w:cs="Arial"/>
        </w:rPr>
      </w:pPr>
    </w:p>
    <w:p w:rsidR="00373428" w:rsidRPr="009F5635" w:rsidRDefault="00373428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  <w:r w:rsidRPr="009F5635">
        <w:rPr>
          <w:rFonts w:ascii="Arial" w:hAnsi="Arial" w:cs="Arial"/>
          <w:b/>
          <w:bCs/>
          <w:caps/>
        </w:rPr>
        <w:lastRenderedPageBreak/>
        <w:t>СОДЕРЖАНИЕ</w:t>
      </w:r>
    </w:p>
    <w:p w:rsidR="00373428" w:rsidRPr="006F6636" w:rsidRDefault="00373428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373428" w:rsidRPr="006F6636" w:rsidRDefault="00373428" w:rsidP="00373428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Arial" w:hAnsi="Arial" w:cs="Arial"/>
          <w:b/>
          <w:bCs/>
          <w:caps/>
        </w:rPr>
      </w:pPr>
      <w:r w:rsidRPr="006F6636">
        <w:rPr>
          <w:rFonts w:ascii="Arial" w:hAnsi="Arial" w:cs="Arial"/>
          <w:b/>
          <w:bCs/>
          <w:caps/>
        </w:rPr>
        <w:t>ОБЩАЯ ХАРАКТЕРИСТИКА РАБОЧЕЙ ПРОГРАММЫ</w:t>
      </w:r>
      <w:r w:rsidR="00C26064">
        <w:rPr>
          <w:rFonts w:ascii="Arial" w:hAnsi="Arial" w:cs="Arial"/>
          <w:b/>
          <w:bCs/>
          <w:caps/>
        </w:rPr>
        <w:t xml:space="preserve">                               </w:t>
      </w:r>
      <w:r w:rsidRPr="006F6636">
        <w:rPr>
          <w:rFonts w:ascii="Arial" w:hAnsi="Arial" w:cs="Arial"/>
          <w:b/>
          <w:bCs/>
          <w:caps/>
        </w:rPr>
        <w:t xml:space="preserve"> </w:t>
      </w:r>
      <w:r w:rsidR="008036F6" w:rsidRPr="006F6636">
        <w:rPr>
          <w:rFonts w:ascii="Arial" w:hAnsi="Arial" w:cs="Arial"/>
          <w:b/>
          <w:bCs/>
          <w:caps/>
        </w:rPr>
        <w:t>4</w:t>
      </w:r>
    </w:p>
    <w:p w:rsidR="00373428" w:rsidRPr="006F6636" w:rsidRDefault="00373428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contextualSpacing/>
        <w:jc w:val="both"/>
        <w:rPr>
          <w:rFonts w:ascii="Arial" w:hAnsi="Arial" w:cs="Arial"/>
          <w:b/>
          <w:bCs/>
          <w:caps/>
        </w:rPr>
      </w:pPr>
      <w:r w:rsidRPr="006F6636">
        <w:rPr>
          <w:rFonts w:ascii="Arial" w:hAnsi="Arial" w:cs="Arial"/>
          <w:b/>
          <w:bCs/>
          <w:caps/>
        </w:rPr>
        <w:t>УЧЕБНОЙ ДИСЦИПЛИНЫ</w:t>
      </w:r>
    </w:p>
    <w:p w:rsidR="00373428" w:rsidRPr="006F6636" w:rsidRDefault="00373428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contextualSpacing/>
        <w:jc w:val="both"/>
        <w:rPr>
          <w:rFonts w:ascii="Arial" w:hAnsi="Arial" w:cs="Arial"/>
          <w:b/>
          <w:bCs/>
          <w:caps/>
        </w:rPr>
      </w:pPr>
    </w:p>
    <w:p w:rsidR="00373428" w:rsidRPr="006F6636" w:rsidRDefault="00373428" w:rsidP="00373428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Arial" w:hAnsi="Arial" w:cs="Arial"/>
          <w:b/>
          <w:bCs/>
          <w:caps/>
        </w:rPr>
      </w:pPr>
      <w:r w:rsidRPr="006F6636">
        <w:rPr>
          <w:rFonts w:ascii="Arial" w:hAnsi="Arial" w:cs="Arial"/>
          <w:b/>
          <w:bCs/>
          <w:caps/>
        </w:rPr>
        <w:t>СТРУКТУРА РАБОЧЕЙ ПРОГРАММЫ УЧЕБНОЙ ДИСЦИПЛИНЫ</w:t>
      </w:r>
      <w:r w:rsidR="00C26064">
        <w:rPr>
          <w:rFonts w:ascii="Arial" w:hAnsi="Arial" w:cs="Arial"/>
          <w:b/>
          <w:bCs/>
          <w:caps/>
        </w:rPr>
        <w:t xml:space="preserve">              </w:t>
      </w:r>
      <w:r w:rsidR="008036F6" w:rsidRPr="006F6636">
        <w:rPr>
          <w:rFonts w:ascii="Arial" w:hAnsi="Arial" w:cs="Arial"/>
          <w:b/>
          <w:bCs/>
          <w:caps/>
        </w:rPr>
        <w:t>5</w:t>
      </w:r>
    </w:p>
    <w:p w:rsidR="00373428" w:rsidRPr="006F6636" w:rsidRDefault="00373428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contextualSpacing/>
        <w:jc w:val="both"/>
        <w:rPr>
          <w:rFonts w:ascii="Arial" w:hAnsi="Arial" w:cs="Arial"/>
          <w:b/>
          <w:bCs/>
          <w:caps/>
        </w:rPr>
      </w:pPr>
    </w:p>
    <w:p w:rsidR="00373428" w:rsidRPr="006F6636" w:rsidRDefault="00373428" w:rsidP="00373428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Arial" w:hAnsi="Arial" w:cs="Arial"/>
          <w:b/>
          <w:bCs/>
          <w:caps/>
        </w:rPr>
      </w:pPr>
      <w:r w:rsidRPr="006F6636">
        <w:rPr>
          <w:rFonts w:ascii="Arial" w:hAnsi="Arial" w:cs="Arial"/>
          <w:b/>
          <w:bCs/>
          <w:caps/>
        </w:rPr>
        <w:t>УСЛОВИЯ РЕАЛИЗАЦИИ ПРОГРАММЫ УЧЕБНОЙ ДИСЦИПЛИНЫ</w:t>
      </w:r>
      <w:r w:rsidR="006F6636">
        <w:rPr>
          <w:rFonts w:ascii="Arial" w:hAnsi="Arial" w:cs="Arial"/>
          <w:b/>
          <w:bCs/>
          <w:caps/>
        </w:rPr>
        <w:t xml:space="preserve">         10</w:t>
      </w:r>
    </w:p>
    <w:p w:rsidR="00373428" w:rsidRPr="006F6636" w:rsidRDefault="00373428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contextualSpacing/>
        <w:jc w:val="both"/>
        <w:rPr>
          <w:rFonts w:ascii="Arial" w:hAnsi="Arial" w:cs="Arial"/>
          <w:b/>
          <w:bCs/>
          <w:caps/>
        </w:rPr>
      </w:pPr>
    </w:p>
    <w:p w:rsidR="00373428" w:rsidRPr="006F6636" w:rsidRDefault="00373428" w:rsidP="00373428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Arial" w:hAnsi="Arial" w:cs="Arial"/>
          <w:b/>
          <w:bCs/>
          <w:caps/>
        </w:rPr>
      </w:pPr>
      <w:r w:rsidRPr="006F6636">
        <w:rPr>
          <w:rFonts w:ascii="Arial" w:hAnsi="Arial" w:cs="Arial"/>
          <w:b/>
          <w:bCs/>
          <w:caps/>
        </w:rPr>
        <w:t xml:space="preserve">КОНТРОЛЬ И ОЦЕНКА РЕЗУЛЬТАТОВ ОСВОЕНИЯ </w:t>
      </w:r>
      <w:r w:rsidR="006F6636">
        <w:rPr>
          <w:rFonts w:ascii="Arial" w:hAnsi="Arial" w:cs="Arial"/>
          <w:b/>
          <w:bCs/>
          <w:caps/>
        </w:rPr>
        <w:t xml:space="preserve">                             </w:t>
      </w:r>
      <w:r w:rsidR="00C26064">
        <w:rPr>
          <w:rFonts w:ascii="Arial" w:hAnsi="Arial" w:cs="Arial"/>
          <w:b/>
          <w:bCs/>
          <w:caps/>
        </w:rPr>
        <w:t xml:space="preserve">     </w:t>
      </w:r>
      <w:r w:rsidR="006F6636">
        <w:rPr>
          <w:rFonts w:ascii="Arial" w:hAnsi="Arial" w:cs="Arial"/>
          <w:b/>
          <w:bCs/>
          <w:caps/>
        </w:rPr>
        <w:t xml:space="preserve"> 11</w:t>
      </w:r>
    </w:p>
    <w:p w:rsidR="00373428" w:rsidRPr="006F6636" w:rsidRDefault="00373428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contextualSpacing/>
        <w:jc w:val="both"/>
        <w:rPr>
          <w:rFonts w:ascii="Arial" w:hAnsi="Arial" w:cs="Arial"/>
          <w:b/>
          <w:bCs/>
          <w:caps/>
        </w:rPr>
      </w:pPr>
      <w:r w:rsidRPr="006F6636">
        <w:rPr>
          <w:rFonts w:ascii="Arial" w:hAnsi="Arial" w:cs="Arial"/>
          <w:b/>
          <w:bCs/>
          <w:caps/>
        </w:rPr>
        <w:t>УЧЕБНОЙ ДИСЦИПЛИНЫ</w:t>
      </w:r>
    </w:p>
    <w:p w:rsidR="00373428" w:rsidRPr="006F6636" w:rsidRDefault="00373428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085582" w:rsidRPr="006F6636" w:rsidRDefault="00085582" w:rsidP="000855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Arial" w:hAnsi="Arial" w:cs="Arial"/>
          <w:b/>
          <w:bCs/>
          <w:caps/>
        </w:rPr>
      </w:pPr>
    </w:p>
    <w:p w:rsidR="00F458E2" w:rsidRPr="006F6636" w:rsidRDefault="00F458E2" w:rsidP="000855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F458E2" w:rsidRPr="006F6636" w:rsidRDefault="00F458E2" w:rsidP="000855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373428" w:rsidRPr="00524FB3" w:rsidRDefault="00373428" w:rsidP="00373428">
      <w:pPr>
        <w:suppressAutoHyphens/>
        <w:jc w:val="both"/>
        <w:rPr>
          <w:rFonts w:ascii="Arial" w:hAnsi="Arial" w:cs="Arial"/>
        </w:rPr>
      </w:pPr>
      <w:r w:rsidRPr="00524FB3">
        <w:rPr>
          <w:rFonts w:ascii="Arial" w:hAnsi="Arial" w:cs="Arial"/>
          <w:b/>
        </w:rPr>
        <w:lastRenderedPageBreak/>
        <w:t xml:space="preserve">1. ОБЩАЯ ХАРАКТЕРИСТИКА РАБОЧЕЙ ПРОГРАММЫ УЧЕБНОЙ ДИСЦИПЛИНЫ </w:t>
      </w:r>
      <w:r w:rsidR="00F73712">
        <w:rPr>
          <w:rFonts w:ascii="Arial" w:hAnsi="Arial" w:cs="Arial"/>
        </w:rPr>
        <w:t>АД.01</w:t>
      </w:r>
      <w:r w:rsidRPr="00524FB3">
        <w:rPr>
          <w:rFonts w:ascii="Arial" w:hAnsi="Arial" w:cs="Arial"/>
        </w:rPr>
        <w:t>. ВВЕДЕНИЕ В ПРОФЕССИЮ И ОСНОВЫ СОЦИАЛЬНО-ПСИХОЛОГИЧЕСКОЙ АДАПТАЦИИ</w:t>
      </w:r>
    </w:p>
    <w:p w:rsidR="00373428" w:rsidRPr="00524FB3" w:rsidRDefault="00373428" w:rsidP="00373428">
      <w:pPr>
        <w:rPr>
          <w:rFonts w:ascii="Arial" w:hAnsi="Arial" w:cs="Arial"/>
          <w:sz w:val="16"/>
          <w:szCs w:val="16"/>
        </w:rPr>
      </w:pPr>
    </w:p>
    <w:p w:rsidR="00DD544E" w:rsidRPr="006F6636" w:rsidRDefault="00373428" w:rsidP="00373428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rFonts w:ascii="Arial" w:hAnsi="Arial" w:cs="Arial"/>
          <w:b/>
          <w:bCs/>
          <w:caps/>
        </w:rPr>
      </w:pPr>
      <w:r w:rsidRPr="006F6636">
        <w:rPr>
          <w:rFonts w:ascii="Arial" w:hAnsi="Arial" w:cs="Arial"/>
          <w:b/>
        </w:rPr>
        <w:t>1.1. Место дисциплины в структуре основной образовательной программы:</w:t>
      </w:r>
    </w:p>
    <w:p w:rsidR="005C2ED6" w:rsidRPr="006F6636" w:rsidRDefault="00F73712" w:rsidP="005C2ED6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Учебная дисциплина АД.01</w:t>
      </w:r>
      <w:r w:rsidR="00373428" w:rsidRPr="006F6636">
        <w:rPr>
          <w:rFonts w:ascii="Arial" w:hAnsi="Arial" w:cs="Arial"/>
        </w:rPr>
        <w:t>.Введение в профессию и основы социально-психологической адаптации является частью основной профессиональной образовательной программы профессионального обучения и социально-профессиональной адаптации</w:t>
      </w:r>
      <w:proofErr w:type="gramStart"/>
      <w:r w:rsidR="00987E17" w:rsidRPr="006F6636">
        <w:rPr>
          <w:rFonts w:ascii="Arial" w:hAnsi="Arial" w:cs="Arial"/>
        </w:rPr>
        <w:t>.</w:t>
      </w:r>
      <w:r w:rsidR="00987E17" w:rsidRPr="006F6636">
        <w:rPr>
          <w:rFonts w:ascii="Arial" w:hAnsi="Arial" w:cs="Arial"/>
          <w:bCs/>
        </w:rPr>
        <w:t>С</w:t>
      </w:r>
      <w:proofErr w:type="gramEnd"/>
      <w:r w:rsidR="00F458E2" w:rsidRPr="006F6636">
        <w:rPr>
          <w:rFonts w:ascii="Arial" w:hAnsi="Arial" w:cs="Arial"/>
          <w:bCs/>
        </w:rPr>
        <w:t>оставлена на основе законодательных и нормативных актов Министерства образования и науки РФ, Института труда (НИИ труда) Минтруда России, Центральным бюро нормативов по труду (ЦБНТ) Минтруда России, Всероссийским научно-исследовательским институтом классификации, терминологии и информации по стандартизации и качеству (ВНИИКИ)</w:t>
      </w:r>
      <w:r w:rsidR="00987E17" w:rsidRPr="006F6636">
        <w:rPr>
          <w:rFonts w:ascii="Arial" w:hAnsi="Arial" w:cs="Arial"/>
          <w:bCs/>
        </w:rPr>
        <w:t>,</w:t>
      </w:r>
      <w:r w:rsidR="00987E17" w:rsidRPr="006F6636">
        <w:rPr>
          <w:rFonts w:ascii="Arial" w:hAnsi="Arial" w:cs="Arial"/>
          <w:color w:val="000000"/>
        </w:rPr>
        <w:t>п</w:t>
      </w:r>
      <w:r w:rsidR="00987E17" w:rsidRPr="006F6636">
        <w:rPr>
          <w:rFonts w:ascii="Arial" w:hAnsi="Arial" w:cs="Arial"/>
          <w:bCs/>
        </w:rPr>
        <w:t>рофессионального стандарта, утвержденного приказом Министерства труда и социальной защиты Российской Федераций от 28.11.2013г. №701н по профессии 15.01.05. Сварщик ручной дуговой сварки плавящимся электродом</w:t>
      </w:r>
      <w:r w:rsidR="00987E17" w:rsidRPr="006F6636">
        <w:rPr>
          <w:rFonts w:ascii="Arial" w:hAnsi="Arial" w:cs="Arial"/>
          <w:color w:val="000000"/>
        </w:rPr>
        <w:t xml:space="preserve">, </w:t>
      </w:r>
      <w:r w:rsidR="00987E17" w:rsidRPr="006F6636">
        <w:rPr>
          <w:rFonts w:ascii="Arial" w:hAnsi="Arial" w:cs="Arial"/>
          <w:bCs/>
        </w:rPr>
        <w:t>профессионального стандарта «Специалист по мехатронным системам автомобиля» Приказ Министерства труда и социальной защиты РФ от 13.03.2017 г. №275н.</w:t>
      </w:r>
    </w:p>
    <w:p w:rsidR="00373428" w:rsidRPr="006F6636" w:rsidRDefault="00F73712" w:rsidP="005C2ED6">
      <w:pPr>
        <w:ind w:firstLine="709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</w:rPr>
        <w:t>Учебная дисциплина «АД.01</w:t>
      </w:r>
      <w:r w:rsidR="00373428" w:rsidRPr="006F6636">
        <w:rPr>
          <w:rFonts w:ascii="Arial" w:hAnsi="Arial" w:cs="Arial"/>
        </w:rPr>
        <w:t xml:space="preserve">.Введение в профессию и основы социально-психологической адаптации» входит в </w:t>
      </w:r>
      <w:r w:rsidR="0085465F">
        <w:rPr>
          <w:rFonts w:ascii="Arial" w:hAnsi="Arial" w:cs="Arial"/>
        </w:rPr>
        <w:t>адаптационный</w:t>
      </w:r>
      <w:bookmarkStart w:id="0" w:name="_GoBack"/>
      <w:bookmarkEnd w:id="0"/>
      <w:r w:rsidR="00373428" w:rsidRPr="006F6636">
        <w:rPr>
          <w:rFonts w:ascii="Arial" w:hAnsi="Arial" w:cs="Arial"/>
        </w:rPr>
        <w:t>цикл.</w:t>
      </w:r>
    </w:p>
    <w:p w:rsidR="00064826" w:rsidRPr="006F6636" w:rsidRDefault="00064826" w:rsidP="00373428">
      <w:pPr>
        <w:rPr>
          <w:rFonts w:ascii="Arial" w:hAnsi="Arial" w:cs="Arial"/>
          <w:b/>
        </w:rPr>
      </w:pPr>
    </w:p>
    <w:p w:rsidR="00373428" w:rsidRPr="006F6636" w:rsidRDefault="00373428" w:rsidP="00373428">
      <w:pPr>
        <w:rPr>
          <w:rFonts w:ascii="Arial" w:hAnsi="Arial" w:cs="Arial"/>
          <w:b/>
        </w:rPr>
      </w:pPr>
      <w:r w:rsidRPr="006F6636">
        <w:rPr>
          <w:rFonts w:ascii="Arial" w:hAnsi="Arial" w:cs="Arial"/>
          <w:b/>
        </w:rPr>
        <w:t xml:space="preserve">1.2. Цель и планируемые результаты освоения дисциплины:   </w:t>
      </w:r>
    </w:p>
    <w:p w:rsidR="00373428" w:rsidRPr="006F6636" w:rsidRDefault="00373428" w:rsidP="00373428">
      <w:pPr>
        <w:suppressAutoHyphens/>
        <w:ind w:firstLine="567"/>
        <w:jc w:val="both"/>
        <w:rPr>
          <w:rFonts w:ascii="Arial" w:hAnsi="Arial" w:cs="Arial"/>
          <w:sz w:val="16"/>
          <w:szCs w:val="16"/>
          <w:lang w:eastAsia="en-US"/>
        </w:rPr>
      </w:pPr>
      <w:r w:rsidRPr="006F6636">
        <w:rPr>
          <w:rFonts w:ascii="Arial" w:hAnsi="Arial" w:cs="Arial"/>
        </w:rPr>
        <w:t xml:space="preserve">В рамках программы учебной дисциплины обучающиеся осваивают умения и знания, включающие в себя: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373428" w:rsidRPr="006F6636" w:rsidTr="00987E17">
        <w:trPr>
          <w:trHeight w:val="649"/>
        </w:trPr>
        <w:tc>
          <w:tcPr>
            <w:tcW w:w="5211" w:type="dxa"/>
            <w:hideMark/>
          </w:tcPr>
          <w:p w:rsidR="00373428" w:rsidRPr="006F6636" w:rsidRDefault="00373428" w:rsidP="00CC2A4E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6F6636">
              <w:rPr>
                <w:rFonts w:ascii="Arial" w:hAnsi="Arial" w:cs="Arial"/>
                <w:b/>
              </w:rPr>
              <w:t xml:space="preserve">Умения </w:t>
            </w:r>
          </w:p>
        </w:tc>
        <w:tc>
          <w:tcPr>
            <w:tcW w:w="4678" w:type="dxa"/>
          </w:tcPr>
          <w:p w:rsidR="00373428" w:rsidRPr="006F6636" w:rsidRDefault="00373428" w:rsidP="00CC2A4E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6F6636">
              <w:rPr>
                <w:rFonts w:ascii="Arial" w:hAnsi="Arial" w:cs="Arial"/>
                <w:b/>
              </w:rPr>
              <w:t xml:space="preserve">Знания </w:t>
            </w:r>
          </w:p>
        </w:tc>
      </w:tr>
      <w:tr w:rsidR="00373428" w:rsidRPr="006F6636" w:rsidTr="00987E17">
        <w:trPr>
          <w:trHeight w:val="212"/>
        </w:trPr>
        <w:tc>
          <w:tcPr>
            <w:tcW w:w="5211" w:type="dxa"/>
          </w:tcPr>
          <w:p w:rsidR="00373428" w:rsidRPr="006F6636" w:rsidRDefault="00373428" w:rsidP="00CC2A4E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t>Анализировать собственную пригодность к выбранной профессиональной деятельности</w:t>
            </w:r>
          </w:p>
        </w:tc>
        <w:tc>
          <w:tcPr>
            <w:tcW w:w="4678" w:type="dxa"/>
          </w:tcPr>
          <w:p w:rsidR="00373428" w:rsidRPr="006F6636" w:rsidRDefault="00373428" w:rsidP="00CC2A4E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proofErr w:type="spellStart"/>
            <w:r w:rsidRPr="006F6636">
              <w:rPr>
                <w:rFonts w:ascii="Arial" w:hAnsi="Arial" w:cs="Arial"/>
              </w:rPr>
              <w:t>Профессиограмму</w:t>
            </w:r>
            <w:proofErr w:type="spellEnd"/>
            <w:r w:rsidRPr="006F6636">
              <w:rPr>
                <w:rFonts w:ascii="Arial" w:hAnsi="Arial" w:cs="Arial"/>
              </w:rPr>
              <w:t xml:space="preserve"> будущей профессии;</w:t>
            </w:r>
          </w:p>
        </w:tc>
      </w:tr>
      <w:tr w:rsidR="00373428" w:rsidRPr="006F6636" w:rsidTr="00987E17">
        <w:trPr>
          <w:trHeight w:val="212"/>
        </w:trPr>
        <w:tc>
          <w:tcPr>
            <w:tcW w:w="5211" w:type="dxa"/>
          </w:tcPr>
          <w:p w:rsidR="00373428" w:rsidRPr="006F6636" w:rsidRDefault="00373428" w:rsidP="00CC2A4E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t>Определять индивидуальные особенности памяти, внимания восприятия и мышления, использовать различные приемы для их развития;</w:t>
            </w:r>
          </w:p>
        </w:tc>
        <w:tc>
          <w:tcPr>
            <w:tcW w:w="4678" w:type="dxa"/>
          </w:tcPr>
          <w:p w:rsidR="00373428" w:rsidRPr="006F6636" w:rsidRDefault="00373428" w:rsidP="00CC2A4E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t>Понятие мотива и ценности в профессиональной деятельности;</w:t>
            </w:r>
          </w:p>
        </w:tc>
      </w:tr>
      <w:tr w:rsidR="00373428" w:rsidRPr="006F6636" w:rsidTr="00987E17">
        <w:trPr>
          <w:trHeight w:val="212"/>
        </w:trPr>
        <w:tc>
          <w:tcPr>
            <w:tcW w:w="5211" w:type="dxa"/>
          </w:tcPr>
          <w:p w:rsidR="00373428" w:rsidRPr="006F6636" w:rsidRDefault="00373428" w:rsidP="00CC2A4E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t>Прогнозировать ситуацию межличностного восприятия;</w:t>
            </w:r>
          </w:p>
        </w:tc>
        <w:tc>
          <w:tcPr>
            <w:tcW w:w="4678" w:type="dxa"/>
          </w:tcPr>
          <w:p w:rsidR="00373428" w:rsidRPr="006F6636" w:rsidRDefault="00373428" w:rsidP="00CC2A4E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t>Закономерности в развитии деятельности;</w:t>
            </w:r>
          </w:p>
        </w:tc>
      </w:tr>
      <w:tr w:rsidR="00373428" w:rsidRPr="006F6636" w:rsidTr="00987E17">
        <w:trPr>
          <w:trHeight w:val="212"/>
        </w:trPr>
        <w:tc>
          <w:tcPr>
            <w:tcW w:w="5211" w:type="dxa"/>
          </w:tcPr>
          <w:p w:rsidR="00373428" w:rsidRPr="006F6636" w:rsidRDefault="00373428" w:rsidP="00CC2A4E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t>Организовывать продуктивное взаимодействие;</w:t>
            </w:r>
          </w:p>
        </w:tc>
        <w:tc>
          <w:tcPr>
            <w:tcW w:w="4678" w:type="dxa"/>
          </w:tcPr>
          <w:p w:rsidR="00373428" w:rsidRPr="006F6636" w:rsidRDefault="00373428" w:rsidP="00CC2A4E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t>Содержание параметров профессии (ее материальные и идеальные объекты, предметы, их свойства, явления, процессы и условия деятельности, профессиональной среды и способы взаимодействия в ней);</w:t>
            </w:r>
          </w:p>
        </w:tc>
      </w:tr>
      <w:tr w:rsidR="00373428" w:rsidRPr="006F6636" w:rsidTr="00987E17">
        <w:trPr>
          <w:trHeight w:val="212"/>
        </w:trPr>
        <w:tc>
          <w:tcPr>
            <w:tcW w:w="5211" w:type="dxa"/>
          </w:tcPr>
          <w:p w:rsidR="00373428" w:rsidRPr="006F6636" w:rsidRDefault="00373428" w:rsidP="00CC2A4E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t>Анализировать собственные возможности и ресурсы профессионального становления;</w:t>
            </w:r>
          </w:p>
        </w:tc>
        <w:tc>
          <w:tcPr>
            <w:tcW w:w="4678" w:type="dxa"/>
          </w:tcPr>
          <w:p w:rsidR="00373428" w:rsidRPr="006F6636" w:rsidRDefault="00373428" w:rsidP="00CC2A4E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t>Характеристику познавательной деятельности;</w:t>
            </w:r>
          </w:p>
        </w:tc>
      </w:tr>
      <w:tr w:rsidR="00373428" w:rsidRPr="006F6636" w:rsidTr="00987E17">
        <w:trPr>
          <w:trHeight w:val="212"/>
        </w:trPr>
        <w:tc>
          <w:tcPr>
            <w:tcW w:w="5211" w:type="dxa"/>
          </w:tcPr>
          <w:p w:rsidR="00373428" w:rsidRPr="006F6636" w:rsidRDefault="00373428" w:rsidP="00CC2A4E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t>Применять способы управления эмоциями;</w:t>
            </w:r>
          </w:p>
        </w:tc>
        <w:tc>
          <w:tcPr>
            <w:tcW w:w="4678" w:type="dxa"/>
          </w:tcPr>
          <w:p w:rsidR="00373428" w:rsidRPr="006F6636" w:rsidRDefault="00373428" w:rsidP="00CC2A4E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t>Цели, функции, виды и уровни общения;</w:t>
            </w:r>
          </w:p>
        </w:tc>
      </w:tr>
      <w:tr w:rsidR="00373428" w:rsidRPr="006F6636" w:rsidTr="00987E17">
        <w:trPr>
          <w:trHeight w:val="212"/>
        </w:trPr>
        <w:tc>
          <w:tcPr>
            <w:tcW w:w="5211" w:type="dxa"/>
          </w:tcPr>
          <w:p w:rsidR="00373428" w:rsidRPr="006F6636" w:rsidRDefault="00373428" w:rsidP="00CC2A4E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t>Применять эффективные способы управления временем;</w:t>
            </w:r>
          </w:p>
        </w:tc>
        <w:tc>
          <w:tcPr>
            <w:tcW w:w="4678" w:type="dxa"/>
          </w:tcPr>
          <w:p w:rsidR="00373428" w:rsidRPr="006F6636" w:rsidRDefault="00373428" w:rsidP="00CC2A4E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t>Навыки личной эффективности;</w:t>
            </w:r>
          </w:p>
        </w:tc>
      </w:tr>
      <w:tr w:rsidR="00373428" w:rsidRPr="006F6636" w:rsidTr="00987E17">
        <w:trPr>
          <w:trHeight w:val="212"/>
        </w:trPr>
        <w:tc>
          <w:tcPr>
            <w:tcW w:w="5211" w:type="dxa"/>
          </w:tcPr>
          <w:p w:rsidR="00373428" w:rsidRPr="006F6636" w:rsidRDefault="00373428" w:rsidP="00CC2A4E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t>Проходить собеседование с реальными работодателями;</w:t>
            </w:r>
          </w:p>
        </w:tc>
        <w:tc>
          <w:tcPr>
            <w:tcW w:w="4678" w:type="dxa"/>
          </w:tcPr>
          <w:p w:rsidR="00373428" w:rsidRPr="006F6636" w:rsidRDefault="00373428" w:rsidP="00CC2A4E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t>Эмоционально-волевые качества личности;</w:t>
            </w:r>
          </w:p>
        </w:tc>
      </w:tr>
      <w:tr w:rsidR="00373428" w:rsidRPr="006F6636" w:rsidTr="00987E17">
        <w:trPr>
          <w:trHeight w:val="212"/>
        </w:trPr>
        <w:tc>
          <w:tcPr>
            <w:tcW w:w="5211" w:type="dxa"/>
          </w:tcPr>
          <w:p w:rsidR="00373428" w:rsidRPr="006F6636" w:rsidRDefault="00373428" w:rsidP="00CC2A4E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lastRenderedPageBreak/>
              <w:t>Реализовывать планы собственного профессионального становления по выбранной специальности.</w:t>
            </w:r>
          </w:p>
        </w:tc>
        <w:tc>
          <w:tcPr>
            <w:tcW w:w="4678" w:type="dxa"/>
          </w:tcPr>
          <w:p w:rsidR="00373428" w:rsidRPr="006F6636" w:rsidRDefault="00373428" w:rsidP="00CC2A4E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</w:rPr>
              <w:t>Механизмы взаимопонимания в общении; техники и приемы общения, правила слушания, ведения беседы, убеждения; принципы профессионального лидерства и эффективного самоуправления.</w:t>
            </w:r>
          </w:p>
        </w:tc>
      </w:tr>
    </w:tbl>
    <w:p w:rsidR="007C641F" w:rsidRDefault="007C641F" w:rsidP="00373428">
      <w:pPr>
        <w:suppressAutoHyphens/>
        <w:rPr>
          <w:rFonts w:ascii="Arial" w:hAnsi="Arial" w:cs="Arial"/>
          <w:b/>
        </w:rPr>
      </w:pPr>
    </w:p>
    <w:p w:rsidR="00373428" w:rsidRPr="006F6636" w:rsidRDefault="00373428" w:rsidP="00373428">
      <w:pPr>
        <w:suppressAutoHyphens/>
        <w:rPr>
          <w:rFonts w:ascii="Arial" w:hAnsi="Arial" w:cs="Arial"/>
          <w:b/>
        </w:rPr>
      </w:pPr>
      <w:r w:rsidRPr="006F6636">
        <w:rPr>
          <w:rFonts w:ascii="Arial" w:hAnsi="Arial" w:cs="Arial"/>
          <w:b/>
        </w:rPr>
        <w:t>2. СТРУКТУРА И СОДЕРЖАНИЕ УЧЕБНОЙ ДИСЦИПЛИНЫ</w:t>
      </w:r>
    </w:p>
    <w:p w:rsidR="00373428" w:rsidRPr="006F6636" w:rsidRDefault="00373428" w:rsidP="00373428">
      <w:pPr>
        <w:suppressAutoHyphens/>
        <w:rPr>
          <w:rFonts w:ascii="Arial" w:hAnsi="Arial" w:cs="Arial"/>
          <w:b/>
        </w:rPr>
      </w:pPr>
    </w:p>
    <w:p w:rsidR="00373428" w:rsidRPr="006F6636" w:rsidRDefault="00373428" w:rsidP="00373428">
      <w:pPr>
        <w:suppressAutoHyphens/>
        <w:rPr>
          <w:rFonts w:ascii="Arial" w:hAnsi="Arial" w:cs="Arial"/>
          <w:b/>
        </w:rPr>
      </w:pPr>
      <w:r w:rsidRPr="006F6636">
        <w:rPr>
          <w:rFonts w:ascii="Arial" w:hAnsi="Arial" w:cs="Arial"/>
          <w:b/>
        </w:rPr>
        <w:t>2.1. Объем учебной дисциплины и виды учебной работы</w:t>
      </w:r>
    </w:p>
    <w:p w:rsidR="00373428" w:rsidRPr="006F6636" w:rsidRDefault="00373428" w:rsidP="00373428">
      <w:pPr>
        <w:suppressAutoHyphens/>
        <w:rPr>
          <w:rFonts w:ascii="Arial" w:hAnsi="Arial" w:cs="Arial"/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13"/>
        <w:gridCol w:w="1801"/>
      </w:tblGrid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  <w:b/>
              </w:rPr>
            </w:pPr>
            <w:r w:rsidRPr="006F6636"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  <w:b/>
                <w:iCs/>
              </w:rPr>
            </w:pPr>
            <w:r w:rsidRPr="006F6636">
              <w:rPr>
                <w:rFonts w:ascii="Arial" w:hAnsi="Arial" w:cs="Arial"/>
                <w:b/>
                <w:iCs/>
              </w:rPr>
              <w:t>Объем часов</w:t>
            </w:r>
          </w:p>
        </w:tc>
      </w:tr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:rsidR="00373428" w:rsidRPr="006F6636" w:rsidRDefault="00F73712" w:rsidP="00CC2A4E">
            <w:pPr>
              <w:suppressAutoHyphens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36</w:t>
            </w:r>
          </w:p>
        </w:tc>
      </w:tr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  <w:b/>
              </w:rPr>
            </w:pPr>
            <w:r w:rsidRPr="006F6636">
              <w:rPr>
                <w:rFonts w:ascii="Arial" w:hAnsi="Arial" w:cs="Arial"/>
                <w:color w:val="000000"/>
              </w:rPr>
              <w:t>Обязательные аудиторные учебные занятия (всего)</w:t>
            </w:r>
          </w:p>
        </w:tc>
        <w:tc>
          <w:tcPr>
            <w:tcW w:w="927" w:type="pct"/>
            <w:vAlign w:val="center"/>
          </w:tcPr>
          <w:p w:rsidR="00373428" w:rsidRPr="006F6636" w:rsidRDefault="00F73712" w:rsidP="00E42530">
            <w:pPr>
              <w:suppressAutoHyphens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36</w:t>
            </w:r>
          </w:p>
        </w:tc>
      </w:tr>
      <w:tr w:rsidR="00373428" w:rsidRPr="006F6636" w:rsidTr="00CC2A4E">
        <w:trPr>
          <w:trHeight w:val="490"/>
        </w:trPr>
        <w:tc>
          <w:tcPr>
            <w:tcW w:w="5000" w:type="pct"/>
            <w:gridSpan w:val="2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  <w:iCs/>
              </w:rPr>
            </w:pPr>
            <w:r w:rsidRPr="006F6636">
              <w:rPr>
                <w:rFonts w:ascii="Arial" w:hAnsi="Arial" w:cs="Arial"/>
              </w:rPr>
              <w:t>в том числе:</w:t>
            </w:r>
          </w:p>
        </w:tc>
      </w:tr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373428" w:rsidRPr="006F6636" w:rsidRDefault="00F73712" w:rsidP="00E42530">
            <w:pPr>
              <w:suppressAutoHyphens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12</w:t>
            </w:r>
          </w:p>
        </w:tc>
      </w:tr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>лабораторные работы</w:t>
            </w:r>
            <w:r w:rsidRPr="006F6636">
              <w:rPr>
                <w:rFonts w:ascii="Arial" w:hAnsi="Arial" w:cs="Arial"/>
                <w:i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373428" w:rsidRPr="006F6636" w:rsidRDefault="00373428" w:rsidP="00CC2A4E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6F6636">
              <w:rPr>
                <w:rFonts w:ascii="Arial" w:hAnsi="Arial" w:cs="Arial"/>
                <w:iCs/>
              </w:rPr>
              <w:t>-</w:t>
            </w:r>
          </w:p>
        </w:tc>
      </w:tr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>практические занятия</w:t>
            </w:r>
            <w:r w:rsidRPr="006F6636">
              <w:rPr>
                <w:rFonts w:ascii="Arial" w:hAnsi="Arial" w:cs="Arial"/>
                <w:i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373428" w:rsidRPr="006F6636" w:rsidRDefault="00B31A8D" w:rsidP="00E42530">
            <w:pPr>
              <w:suppressAutoHyphens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</w:t>
            </w:r>
            <w:r w:rsidR="00E42530">
              <w:rPr>
                <w:rFonts w:ascii="Arial" w:hAnsi="Arial" w:cs="Arial"/>
                <w:iCs/>
              </w:rPr>
              <w:t>4</w:t>
            </w:r>
          </w:p>
        </w:tc>
      </w:tr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 xml:space="preserve">курсовая работа (проект) </w:t>
            </w:r>
            <w:r w:rsidRPr="006F6636">
              <w:rPr>
                <w:rFonts w:ascii="Arial" w:hAnsi="Arial" w:cs="Arial"/>
                <w:i/>
              </w:rPr>
              <w:t>(если предусмотрено для специальностей</w:t>
            </w:r>
            <w:r w:rsidRPr="006F6636">
              <w:rPr>
                <w:rFonts w:ascii="Arial" w:hAnsi="Arial" w:cs="Arial"/>
              </w:rPr>
              <w:t>)</w:t>
            </w:r>
          </w:p>
        </w:tc>
        <w:tc>
          <w:tcPr>
            <w:tcW w:w="927" w:type="pct"/>
            <w:vAlign w:val="center"/>
          </w:tcPr>
          <w:p w:rsidR="00373428" w:rsidRPr="006F6636" w:rsidRDefault="00373428" w:rsidP="00CC2A4E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6F6636">
              <w:rPr>
                <w:rFonts w:ascii="Arial" w:hAnsi="Arial" w:cs="Arial"/>
                <w:iCs/>
              </w:rPr>
              <w:t>-</w:t>
            </w:r>
          </w:p>
        </w:tc>
      </w:tr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>контрольная работа</w:t>
            </w:r>
            <w:r w:rsidRPr="006F6636">
              <w:rPr>
                <w:rFonts w:ascii="Arial" w:hAnsi="Arial" w:cs="Arial"/>
                <w:i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373428" w:rsidRPr="006F6636" w:rsidRDefault="00373428" w:rsidP="00CC2A4E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6F6636">
              <w:rPr>
                <w:rFonts w:ascii="Arial" w:hAnsi="Arial" w:cs="Arial"/>
                <w:iCs/>
              </w:rPr>
              <w:t>-</w:t>
            </w:r>
          </w:p>
        </w:tc>
      </w:tr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  <w:i/>
              </w:rPr>
            </w:pPr>
            <w:r w:rsidRPr="006F6636">
              <w:rPr>
                <w:rFonts w:ascii="Arial" w:hAnsi="Arial" w:cs="Arial"/>
                <w:i/>
              </w:rPr>
              <w:t xml:space="preserve">Самостоятельная работа </w:t>
            </w:r>
            <w:r w:rsidRPr="006F6636">
              <w:rPr>
                <w:rFonts w:ascii="Arial" w:hAnsi="Arial" w:cs="Arial"/>
                <w:b/>
                <w:i/>
                <w:vertAlign w:val="superscript"/>
              </w:rPr>
              <w:footnoteReference w:id="1"/>
            </w:r>
          </w:p>
        </w:tc>
        <w:tc>
          <w:tcPr>
            <w:tcW w:w="927" w:type="pct"/>
            <w:vAlign w:val="center"/>
          </w:tcPr>
          <w:p w:rsidR="00373428" w:rsidRPr="006F6636" w:rsidRDefault="007D700F" w:rsidP="00E42530">
            <w:pPr>
              <w:suppressAutoHyphens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</w:tr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  <w:i/>
              </w:rPr>
            </w:pPr>
            <w:r w:rsidRPr="006F6636">
              <w:rPr>
                <w:rFonts w:ascii="Arial" w:hAnsi="Arial" w:cs="Arial"/>
                <w:b/>
                <w:iCs/>
              </w:rPr>
              <w:t>Промежуточная аттестация</w:t>
            </w:r>
            <w:r w:rsidR="009E2F84" w:rsidRPr="006F6636">
              <w:rPr>
                <w:rFonts w:ascii="Arial" w:hAnsi="Arial" w:cs="Arial"/>
                <w:b/>
                <w:iCs/>
              </w:rPr>
              <w:t xml:space="preserve"> 1,3</w:t>
            </w:r>
            <w:r w:rsidRPr="006F6636">
              <w:rPr>
                <w:rFonts w:ascii="Arial" w:hAnsi="Arial" w:cs="Arial"/>
                <w:b/>
                <w:iCs/>
              </w:rPr>
              <w:t xml:space="preserve"> семестр</w:t>
            </w:r>
          </w:p>
        </w:tc>
        <w:tc>
          <w:tcPr>
            <w:tcW w:w="927" w:type="pct"/>
            <w:vAlign w:val="center"/>
          </w:tcPr>
          <w:p w:rsidR="00373428" w:rsidRPr="006F6636" w:rsidRDefault="00373428" w:rsidP="00CC2A4E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6F6636">
              <w:rPr>
                <w:rFonts w:ascii="Arial" w:hAnsi="Arial" w:cs="Arial"/>
                <w:iCs/>
              </w:rPr>
              <w:t>Зачет</w:t>
            </w:r>
          </w:p>
        </w:tc>
      </w:tr>
    </w:tbl>
    <w:p w:rsidR="00DD544E" w:rsidRPr="006F6636" w:rsidRDefault="00DD544E" w:rsidP="00DD544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Arial" w:hAnsi="Arial" w:cs="Arial"/>
          <w:bCs/>
          <w:caps/>
        </w:rPr>
      </w:pPr>
    </w:p>
    <w:p w:rsidR="00D13731" w:rsidRPr="006F6636" w:rsidRDefault="00D13731" w:rsidP="00D1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D13731" w:rsidRPr="006F6636" w:rsidRDefault="00D13731" w:rsidP="00D1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D13731" w:rsidRPr="006F6636" w:rsidRDefault="00D13731" w:rsidP="00D1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D13731" w:rsidRPr="006F6636" w:rsidRDefault="00D13731" w:rsidP="00D1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D13731" w:rsidRPr="006F6636" w:rsidRDefault="00D13731" w:rsidP="00D1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D13731" w:rsidRPr="006F6636" w:rsidRDefault="00D13731" w:rsidP="00D1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D13731" w:rsidRPr="006F6636" w:rsidRDefault="00D13731" w:rsidP="00D1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014776" w:rsidRPr="006F6636" w:rsidRDefault="00014776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</w:rPr>
      </w:pPr>
    </w:p>
    <w:p w:rsidR="00014776" w:rsidRPr="006F6636" w:rsidRDefault="00014776" w:rsidP="00014776">
      <w:pPr>
        <w:jc w:val="right"/>
        <w:rPr>
          <w:rFonts w:ascii="Arial" w:hAnsi="Arial" w:cs="Arial"/>
          <w:b/>
          <w:color w:val="FF0000"/>
        </w:rPr>
      </w:pPr>
    </w:p>
    <w:p w:rsidR="00014776" w:rsidRPr="006F6636" w:rsidRDefault="00014776" w:rsidP="00014776">
      <w:pPr>
        <w:tabs>
          <w:tab w:val="left" w:pos="810"/>
        </w:tabs>
        <w:rPr>
          <w:rFonts w:ascii="Arial" w:hAnsi="Arial" w:cs="Arial"/>
        </w:rPr>
        <w:sectPr w:rsidR="00014776" w:rsidRPr="006F6636" w:rsidSect="0094145D">
          <w:footerReference w:type="default" r:id="rId9"/>
          <w:footerReference w:type="first" r:id="rId10"/>
          <w:pgSz w:w="11906" w:h="16838"/>
          <w:pgMar w:top="1134" w:right="707" w:bottom="1276" w:left="1701" w:header="709" w:footer="709" w:gutter="0"/>
          <w:cols w:space="720"/>
          <w:titlePg/>
          <w:docGrid w:linePitch="326"/>
        </w:sectPr>
      </w:pPr>
    </w:p>
    <w:p w:rsidR="00014776" w:rsidRPr="006F6636" w:rsidRDefault="00014776" w:rsidP="00014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i/>
        </w:rPr>
      </w:pPr>
      <w:r w:rsidRPr="006F6636">
        <w:rPr>
          <w:rFonts w:ascii="Arial" w:hAnsi="Arial" w:cs="Arial"/>
          <w:b/>
          <w:bCs/>
          <w:i/>
          <w:caps/>
        </w:rPr>
        <w:lastRenderedPageBreak/>
        <w:t xml:space="preserve">2.2. </w:t>
      </w:r>
      <w:r w:rsidR="00B657C5" w:rsidRPr="006F6636">
        <w:rPr>
          <w:rFonts w:ascii="Arial" w:hAnsi="Arial" w:cs="Arial"/>
          <w:b/>
          <w:bCs/>
          <w:i/>
        </w:rPr>
        <w:t>Т</w:t>
      </w:r>
      <w:r w:rsidR="00681CE7" w:rsidRPr="006F6636">
        <w:rPr>
          <w:rFonts w:ascii="Arial" w:hAnsi="Arial" w:cs="Arial"/>
          <w:b/>
          <w:bCs/>
          <w:i/>
        </w:rPr>
        <w:t xml:space="preserve">ематический план и содержание учебной дисциплины </w:t>
      </w:r>
    </w:p>
    <w:tbl>
      <w:tblPr>
        <w:tblpPr w:leftFromText="180" w:rightFromText="180" w:vertAnchor="text" w:horzAnchor="margin" w:tblpY="195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5"/>
        <w:gridCol w:w="30"/>
        <w:gridCol w:w="9287"/>
        <w:gridCol w:w="1559"/>
        <w:gridCol w:w="1843"/>
      </w:tblGrid>
      <w:tr w:rsidR="00356AE3" w:rsidRPr="006F6636" w:rsidTr="006E71F3">
        <w:tc>
          <w:tcPr>
            <w:tcW w:w="2445" w:type="dxa"/>
            <w:gridSpan w:val="2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bCs/>
              </w:rPr>
            </w:pPr>
            <w:r w:rsidRPr="006F6636">
              <w:rPr>
                <w:rFonts w:ascii="Arial" w:hAnsi="Arial" w:cs="Arial"/>
                <w:b/>
                <w:bCs/>
              </w:rPr>
              <w:t>Наименование разделов и тем</w:t>
            </w:r>
          </w:p>
        </w:tc>
        <w:tc>
          <w:tcPr>
            <w:tcW w:w="9287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bCs/>
              </w:rPr>
            </w:pPr>
            <w:r w:rsidRPr="006F6636">
              <w:rPr>
                <w:rFonts w:ascii="Arial" w:hAnsi="Arial" w:cs="Arial"/>
                <w:b/>
                <w:bCs/>
              </w:rPr>
              <w:t>Содержание учебного материала, лабораторные работы и практические занятия,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bCs/>
              </w:rPr>
            </w:pPr>
            <w:r w:rsidRPr="006F6636">
              <w:rPr>
                <w:rFonts w:ascii="Arial" w:hAnsi="Arial" w:cs="Arial"/>
                <w:b/>
                <w:bCs/>
              </w:rPr>
              <w:t xml:space="preserve">самостоятельная работа </w:t>
            </w:r>
            <w:proofErr w:type="gramStart"/>
            <w:r w:rsidRPr="006F6636">
              <w:rPr>
                <w:rFonts w:ascii="Arial" w:hAnsi="Arial" w:cs="Arial"/>
                <w:b/>
                <w:bCs/>
              </w:rPr>
              <w:t>обучающихся</w:t>
            </w:r>
            <w:proofErr w:type="gramEnd"/>
          </w:p>
        </w:tc>
        <w:tc>
          <w:tcPr>
            <w:tcW w:w="1559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bCs/>
              </w:rPr>
            </w:pPr>
            <w:r w:rsidRPr="006F6636">
              <w:rPr>
                <w:rFonts w:ascii="Arial" w:hAnsi="Arial" w:cs="Arial"/>
                <w:b/>
                <w:bCs/>
              </w:rPr>
              <w:t>Объем часов</w:t>
            </w:r>
          </w:p>
        </w:tc>
        <w:tc>
          <w:tcPr>
            <w:tcW w:w="1843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bCs/>
              </w:rPr>
            </w:pPr>
            <w:r w:rsidRPr="006F6636">
              <w:rPr>
                <w:rFonts w:ascii="Arial" w:hAnsi="Arial" w:cs="Arial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356AE3" w:rsidRPr="006F6636" w:rsidTr="006E71F3">
        <w:tc>
          <w:tcPr>
            <w:tcW w:w="2445" w:type="dxa"/>
            <w:gridSpan w:val="2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287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c>
          <w:tcPr>
            <w:tcW w:w="11732" w:type="dxa"/>
            <w:gridSpan w:val="3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i/>
                <w:sz w:val="20"/>
                <w:szCs w:val="20"/>
              </w:rPr>
              <w:t>1 семестр</w:t>
            </w:r>
          </w:p>
        </w:tc>
        <w:tc>
          <w:tcPr>
            <w:tcW w:w="1559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c>
          <w:tcPr>
            <w:tcW w:w="11732" w:type="dxa"/>
            <w:gridSpan w:val="3"/>
            <w:shd w:val="clear" w:color="auto" w:fill="auto"/>
          </w:tcPr>
          <w:p w:rsidR="00356AE3" w:rsidRPr="006F6636" w:rsidRDefault="00356AE3" w:rsidP="006E71F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Раздел № 1. Введение в профессию «</w:t>
            </w:r>
            <w:r w:rsidR="009E2F84" w:rsidRPr="006F663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Сварщик ручной дуговой сварки плавящимся электродом</w:t>
            </w:r>
            <w:r w:rsidRPr="006F663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559" w:type="dxa"/>
            <w:shd w:val="clear" w:color="auto" w:fill="auto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195"/>
        </w:trPr>
        <w:tc>
          <w:tcPr>
            <w:tcW w:w="2445" w:type="dxa"/>
            <w:gridSpan w:val="2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sz w:val="20"/>
                <w:szCs w:val="20"/>
              </w:rPr>
              <w:t>Тема 1.1.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История развития профессии «</w:t>
            </w:r>
            <w:r w:rsidR="009E2F84" w:rsidRPr="006F6636">
              <w:rPr>
                <w:rFonts w:ascii="Arial" w:hAnsi="Arial" w:cs="Arial"/>
                <w:sz w:val="20"/>
                <w:szCs w:val="20"/>
              </w:rPr>
              <w:t>Сварщик</w:t>
            </w:r>
            <w:r w:rsidRPr="006F6636"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9287" w:type="dxa"/>
            <w:shd w:val="clear" w:color="auto" w:fill="FFFFFF" w:themeFill="background1"/>
          </w:tcPr>
          <w:p w:rsidR="00356AE3" w:rsidRPr="006F6636" w:rsidRDefault="00356AE3" w:rsidP="006E71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i/>
                <w:sz w:val="20"/>
                <w:szCs w:val="20"/>
              </w:rPr>
              <w:t>Теория:</w:t>
            </w:r>
            <w:r w:rsidRPr="006F6636">
              <w:rPr>
                <w:rFonts w:ascii="Arial" w:hAnsi="Arial" w:cs="Arial"/>
                <w:sz w:val="20"/>
                <w:szCs w:val="20"/>
              </w:rPr>
              <w:t>История профессии «</w:t>
            </w:r>
            <w:r w:rsidR="009E2F84" w:rsidRPr="006F6636">
              <w:rPr>
                <w:rFonts w:ascii="Arial" w:hAnsi="Arial" w:cs="Arial"/>
                <w:sz w:val="20"/>
                <w:szCs w:val="20"/>
              </w:rPr>
              <w:t>Сварщик</w:t>
            </w:r>
            <w:r w:rsidRPr="006F6636">
              <w:rPr>
                <w:rFonts w:ascii="Arial" w:hAnsi="Arial" w:cs="Arial"/>
                <w:sz w:val="20"/>
                <w:szCs w:val="20"/>
              </w:rPr>
              <w:t>». Определение профессионально важных качеств рабочего. Медицинские противопоказания. Область применения. Перспективы карьерного роста</w:t>
            </w:r>
          </w:p>
        </w:tc>
        <w:tc>
          <w:tcPr>
            <w:tcW w:w="1559" w:type="dxa"/>
            <w:shd w:val="clear" w:color="auto" w:fill="auto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470"/>
        </w:trPr>
        <w:tc>
          <w:tcPr>
            <w:tcW w:w="2445" w:type="dxa"/>
            <w:gridSpan w:val="2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sz w:val="20"/>
                <w:szCs w:val="20"/>
              </w:rPr>
              <w:t>Тема 1.2.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Диагностика личностных профессиональных склонностей</w:t>
            </w:r>
          </w:p>
        </w:tc>
        <w:tc>
          <w:tcPr>
            <w:tcW w:w="9287" w:type="dxa"/>
          </w:tcPr>
          <w:p w:rsidR="00356AE3" w:rsidRPr="006F6636" w:rsidRDefault="00356AE3" w:rsidP="006E71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Практические работы:</w:t>
            </w:r>
            <w:r w:rsidRPr="006F6636">
              <w:rPr>
                <w:rFonts w:ascii="Arial" w:hAnsi="Arial" w:cs="Arial"/>
                <w:sz w:val="20"/>
                <w:szCs w:val="20"/>
              </w:rPr>
              <w:t>Особенности профориентационного тестирования: виды, направления</w:t>
            </w:r>
          </w:p>
          <w:p w:rsidR="00356AE3" w:rsidRPr="006F6636" w:rsidRDefault="00356AE3" w:rsidP="006E71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Профориентационное тестирование (изучение уровня интеллектуального развития, основных личностных особенностей)</w:t>
            </w:r>
          </w:p>
        </w:tc>
        <w:tc>
          <w:tcPr>
            <w:tcW w:w="1559" w:type="dxa"/>
            <w:shd w:val="clear" w:color="auto" w:fill="auto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291"/>
        </w:trPr>
        <w:tc>
          <w:tcPr>
            <w:tcW w:w="11732" w:type="dxa"/>
            <w:gridSpan w:val="3"/>
            <w:shd w:val="clear" w:color="auto" w:fill="auto"/>
          </w:tcPr>
          <w:p w:rsidR="00356AE3" w:rsidRPr="006F6636" w:rsidRDefault="00356AE3" w:rsidP="006E71F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Раздел № 2. Основы социально-психологической адаптации</w:t>
            </w:r>
          </w:p>
        </w:tc>
        <w:tc>
          <w:tcPr>
            <w:tcW w:w="1559" w:type="dxa"/>
            <w:shd w:val="clear" w:color="auto" w:fill="auto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1843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469"/>
        </w:trPr>
        <w:tc>
          <w:tcPr>
            <w:tcW w:w="2445" w:type="dxa"/>
            <w:gridSpan w:val="2"/>
            <w:vMerge w:val="restart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sz w:val="20"/>
                <w:szCs w:val="20"/>
              </w:rPr>
              <w:t>Тема 2.1.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 xml:space="preserve">Введение. 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 xml:space="preserve">Социальная адаптация. Социализация </w:t>
            </w:r>
          </w:p>
        </w:tc>
        <w:tc>
          <w:tcPr>
            <w:tcW w:w="9287" w:type="dxa"/>
          </w:tcPr>
          <w:p w:rsidR="00356AE3" w:rsidRPr="006F6636" w:rsidRDefault="00356AE3" w:rsidP="006E71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i/>
                <w:sz w:val="20"/>
                <w:szCs w:val="20"/>
              </w:rPr>
              <w:t>Теория:</w:t>
            </w:r>
            <w:r w:rsidRPr="006F6636">
              <w:rPr>
                <w:rFonts w:ascii="Arial" w:hAnsi="Arial" w:cs="Arial"/>
                <w:sz w:val="20"/>
                <w:szCs w:val="20"/>
              </w:rPr>
              <w:t>Сущность профессии. Личные качества, необходимые для успешного овладения профессией. Адаптация. Социальная адаптация. Социализация. Виды адаптации. Стадии социальной адаптации.</w:t>
            </w: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689"/>
        </w:trPr>
        <w:tc>
          <w:tcPr>
            <w:tcW w:w="2445" w:type="dxa"/>
            <w:gridSpan w:val="2"/>
            <w:vMerge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87" w:type="dxa"/>
          </w:tcPr>
          <w:p w:rsidR="00356AE3" w:rsidRPr="006F6636" w:rsidRDefault="00356AE3" w:rsidP="006E71F3">
            <w:pPr>
              <w:shd w:val="clear" w:color="auto" w:fill="FFFFFF"/>
              <w:rPr>
                <w:rFonts w:ascii="Arial" w:hAnsi="Arial" w:cs="Arial"/>
                <w:color w:val="000000"/>
                <w:spacing w:val="-10"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Практические работы</w:t>
            </w:r>
            <w:r w:rsidRPr="006F66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proofErr w:type="gramStart"/>
            <w:r w:rsidRPr="006F6636">
              <w:rPr>
                <w:rFonts w:ascii="Arial" w:hAnsi="Arial" w:cs="Arial"/>
                <w:sz w:val="20"/>
                <w:szCs w:val="20"/>
              </w:rPr>
              <w:t xml:space="preserve">Исследование собственных коммуникативных умений (тест коммуникативных умений Михельсона (адаптация Ю.З. </w:t>
            </w:r>
            <w:proofErr w:type="spellStart"/>
            <w:r w:rsidRPr="006F6636">
              <w:rPr>
                <w:rFonts w:ascii="Arial" w:hAnsi="Arial" w:cs="Arial"/>
                <w:sz w:val="20"/>
                <w:szCs w:val="20"/>
              </w:rPr>
              <w:t>Гильбуха</w:t>
            </w:r>
            <w:proofErr w:type="spellEnd"/>
            <w:r w:rsidRPr="006F6636">
              <w:rPr>
                <w:rFonts w:ascii="Arial" w:hAnsi="Arial" w:cs="Arial"/>
                <w:sz w:val="20"/>
                <w:szCs w:val="20"/>
              </w:rPr>
              <w:t>).</w:t>
            </w:r>
            <w:proofErr w:type="gramEnd"/>
            <w:r w:rsidRPr="006F6636">
              <w:rPr>
                <w:rFonts w:ascii="Arial" w:hAnsi="Arial" w:cs="Arial"/>
                <w:sz w:val="20"/>
                <w:szCs w:val="20"/>
              </w:rPr>
              <w:t xml:space="preserve"> Тесты на определение уровня </w:t>
            </w:r>
            <w:proofErr w:type="gramStart"/>
            <w:r w:rsidRPr="006F6636">
              <w:rPr>
                <w:rFonts w:ascii="Arial" w:hAnsi="Arial" w:cs="Arial"/>
                <w:sz w:val="20"/>
                <w:szCs w:val="20"/>
              </w:rPr>
              <w:t>коммуникабельности</w:t>
            </w:r>
            <w:proofErr w:type="gramEnd"/>
            <w:r w:rsidRPr="006F6636">
              <w:rPr>
                <w:rFonts w:ascii="Arial" w:hAnsi="Arial" w:cs="Arial"/>
                <w:sz w:val="20"/>
                <w:szCs w:val="20"/>
              </w:rPr>
              <w:t xml:space="preserve"> «Какой я общительный?». Диагностика «Три Я в общении».</w:t>
            </w: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705"/>
        </w:trPr>
        <w:tc>
          <w:tcPr>
            <w:tcW w:w="2445" w:type="dxa"/>
            <w:gridSpan w:val="2"/>
            <w:vMerge w:val="restart"/>
            <w:shd w:val="clear" w:color="auto" w:fill="auto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sz w:val="20"/>
                <w:szCs w:val="20"/>
              </w:rPr>
              <w:t>Тема 2.2.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Характер и темперамент</w:t>
            </w:r>
          </w:p>
        </w:tc>
        <w:tc>
          <w:tcPr>
            <w:tcW w:w="9287" w:type="dxa"/>
          </w:tcPr>
          <w:p w:rsidR="00356AE3" w:rsidRPr="006F6636" w:rsidRDefault="00356AE3" w:rsidP="006E71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i/>
                <w:sz w:val="20"/>
                <w:szCs w:val="20"/>
              </w:rPr>
              <w:t>Теория:</w:t>
            </w:r>
            <w:r w:rsidRPr="006F6636">
              <w:rPr>
                <w:rFonts w:ascii="Arial" w:hAnsi="Arial" w:cs="Arial"/>
                <w:sz w:val="20"/>
                <w:szCs w:val="20"/>
              </w:rPr>
              <w:t xml:space="preserve"> Понятия личность и индивидуальность. Темперамент и его свойства. Типы темперамента. Характер и его проявление. </w:t>
            </w:r>
            <w:proofErr w:type="spellStart"/>
            <w:r w:rsidRPr="006F6636">
              <w:rPr>
                <w:rFonts w:ascii="Arial" w:hAnsi="Arial" w:cs="Arial"/>
                <w:sz w:val="20"/>
                <w:szCs w:val="20"/>
              </w:rPr>
              <w:t>Тренинговые</w:t>
            </w:r>
            <w:proofErr w:type="spellEnd"/>
            <w:r w:rsidRPr="006F6636">
              <w:rPr>
                <w:rFonts w:ascii="Arial" w:hAnsi="Arial" w:cs="Arial"/>
                <w:sz w:val="20"/>
                <w:szCs w:val="20"/>
              </w:rPr>
              <w:t xml:space="preserve"> упражнения. Диагностика по тестам: </w:t>
            </w:r>
            <w:proofErr w:type="gramStart"/>
            <w:r w:rsidRPr="006F6636">
              <w:rPr>
                <w:rFonts w:ascii="Arial" w:hAnsi="Arial" w:cs="Arial"/>
                <w:sz w:val="20"/>
                <w:szCs w:val="20"/>
              </w:rPr>
              <w:t>Характерологический</w:t>
            </w:r>
            <w:proofErr w:type="gramEnd"/>
            <w:r w:rsidRPr="006F6636">
              <w:rPr>
                <w:rFonts w:ascii="Arial" w:hAnsi="Arial" w:cs="Arial"/>
                <w:sz w:val="20"/>
                <w:szCs w:val="20"/>
              </w:rPr>
              <w:t xml:space="preserve"> опросник К. </w:t>
            </w:r>
            <w:proofErr w:type="spellStart"/>
            <w:r w:rsidRPr="006F6636">
              <w:rPr>
                <w:rFonts w:ascii="Arial" w:hAnsi="Arial" w:cs="Arial"/>
                <w:sz w:val="20"/>
                <w:szCs w:val="20"/>
              </w:rPr>
              <w:t>Леонгарда</w:t>
            </w:r>
            <w:proofErr w:type="spellEnd"/>
            <w:r w:rsidRPr="006F6636">
              <w:rPr>
                <w:rFonts w:ascii="Arial" w:hAnsi="Arial" w:cs="Arial"/>
                <w:sz w:val="20"/>
                <w:szCs w:val="20"/>
              </w:rPr>
              <w:t xml:space="preserve"> – Г. </w:t>
            </w:r>
            <w:proofErr w:type="spellStart"/>
            <w:r w:rsidRPr="006F6636">
              <w:rPr>
                <w:rFonts w:ascii="Arial" w:hAnsi="Arial" w:cs="Arial"/>
                <w:sz w:val="20"/>
                <w:szCs w:val="20"/>
              </w:rPr>
              <w:t>Шмишека</w:t>
            </w:r>
            <w:proofErr w:type="spellEnd"/>
            <w:r w:rsidRPr="006F6636">
              <w:rPr>
                <w:rFonts w:ascii="Arial" w:hAnsi="Arial" w:cs="Arial"/>
                <w:sz w:val="20"/>
                <w:szCs w:val="20"/>
              </w:rPr>
              <w:t xml:space="preserve">, тест-опросник Г. </w:t>
            </w:r>
            <w:proofErr w:type="spellStart"/>
            <w:r w:rsidRPr="006F6636">
              <w:rPr>
                <w:rFonts w:ascii="Arial" w:hAnsi="Arial" w:cs="Arial"/>
                <w:sz w:val="20"/>
                <w:szCs w:val="20"/>
              </w:rPr>
              <w:t>Айзенка</w:t>
            </w:r>
            <w:proofErr w:type="spellEnd"/>
            <w:r w:rsidRPr="006F6636">
              <w:rPr>
                <w:rFonts w:ascii="Arial" w:hAnsi="Arial" w:cs="Arial"/>
                <w:sz w:val="20"/>
                <w:szCs w:val="20"/>
              </w:rPr>
              <w:t xml:space="preserve"> (адаптирован А.Г. </w:t>
            </w:r>
            <w:proofErr w:type="spellStart"/>
            <w:r w:rsidRPr="006F6636">
              <w:rPr>
                <w:rFonts w:ascii="Arial" w:hAnsi="Arial" w:cs="Arial"/>
                <w:sz w:val="20"/>
                <w:szCs w:val="20"/>
              </w:rPr>
              <w:t>Шмелёвым</w:t>
            </w:r>
            <w:proofErr w:type="spellEnd"/>
            <w:r w:rsidRPr="006F663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415"/>
        </w:trPr>
        <w:tc>
          <w:tcPr>
            <w:tcW w:w="2445" w:type="dxa"/>
            <w:gridSpan w:val="2"/>
            <w:vMerge/>
            <w:shd w:val="clear" w:color="auto" w:fill="auto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87" w:type="dxa"/>
          </w:tcPr>
          <w:p w:rsidR="00356AE3" w:rsidRPr="006F6636" w:rsidRDefault="00356AE3" w:rsidP="006E71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i/>
                <w:sz w:val="20"/>
                <w:szCs w:val="20"/>
              </w:rPr>
              <w:t>Практические работы:</w:t>
            </w:r>
            <w:r w:rsidRPr="006F6636">
              <w:rPr>
                <w:rFonts w:ascii="Arial" w:hAnsi="Arial" w:cs="Arial"/>
                <w:sz w:val="20"/>
                <w:szCs w:val="20"/>
              </w:rPr>
              <w:t xml:space="preserve"> Этика делового общения. Общечеловеческие и профессиональные моральные нормы. Деловой этикет. (</w:t>
            </w:r>
            <w:proofErr w:type="spellStart"/>
            <w:r w:rsidRPr="006F6636">
              <w:rPr>
                <w:rFonts w:ascii="Arial" w:hAnsi="Arial" w:cs="Arial"/>
                <w:sz w:val="20"/>
                <w:szCs w:val="20"/>
              </w:rPr>
              <w:t>Команднаяигра</w:t>
            </w:r>
            <w:proofErr w:type="spellEnd"/>
            <w:r w:rsidRPr="006F663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032C6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269"/>
        </w:trPr>
        <w:tc>
          <w:tcPr>
            <w:tcW w:w="2445" w:type="dxa"/>
            <w:gridSpan w:val="2"/>
            <w:vMerge w:val="restart"/>
            <w:shd w:val="clear" w:color="auto" w:fill="FFFFFF" w:themeFill="background1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sz w:val="20"/>
                <w:szCs w:val="20"/>
              </w:rPr>
              <w:t>Тема 2.3.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>Общение как коммуникация</w:t>
            </w:r>
          </w:p>
        </w:tc>
        <w:tc>
          <w:tcPr>
            <w:tcW w:w="9287" w:type="dxa"/>
          </w:tcPr>
          <w:p w:rsidR="00356AE3" w:rsidRPr="006F6636" w:rsidRDefault="00356AE3" w:rsidP="006E71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i/>
                <w:sz w:val="20"/>
                <w:szCs w:val="20"/>
              </w:rPr>
              <w:t>Теория:</w:t>
            </w:r>
            <w:r w:rsidRPr="006F6636">
              <w:rPr>
                <w:rFonts w:ascii="Arial" w:hAnsi="Arial" w:cs="Arial"/>
                <w:sz w:val="20"/>
                <w:szCs w:val="20"/>
              </w:rPr>
              <w:t xml:space="preserve"> Понятие общения, его виды, функции и структура. Просмотр видеофильма по невербальному общению.</w:t>
            </w: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204"/>
        </w:trPr>
        <w:tc>
          <w:tcPr>
            <w:tcW w:w="2445" w:type="dxa"/>
            <w:gridSpan w:val="2"/>
            <w:vMerge/>
            <w:shd w:val="clear" w:color="auto" w:fill="FFFFFF" w:themeFill="background1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87" w:type="dxa"/>
          </w:tcPr>
          <w:p w:rsidR="00356AE3" w:rsidRPr="006F6636" w:rsidRDefault="00356AE3" w:rsidP="006E71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Практические работы: </w:t>
            </w:r>
            <w:r w:rsidRPr="006F6636">
              <w:rPr>
                <w:rFonts w:ascii="Arial" w:hAnsi="Arial" w:cs="Arial"/>
                <w:sz w:val="20"/>
                <w:szCs w:val="20"/>
              </w:rPr>
              <w:t>«Использование в профессиональной деятельности приемов делового общения»</w:t>
            </w: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032C6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900"/>
        </w:trPr>
        <w:tc>
          <w:tcPr>
            <w:tcW w:w="2445" w:type="dxa"/>
            <w:gridSpan w:val="2"/>
            <w:shd w:val="clear" w:color="auto" w:fill="FFFFFF" w:themeFill="background1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sz w:val="20"/>
                <w:szCs w:val="20"/>
              </w:rPr>
              <w:lastRenderedPageBreak/>
              <w:t>Тема 2.4.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Преодоление и профилактика конфликтов</w:t>
            </w:r>
          </w:p>
        </w:tc>
        <w:tc>
          <w:tcPr>
            <w:tcW w:w="9287" w:type="dxa"/>
          </w:tcPr>
          <w:p w:rsidR="00356AE3" w:rsidRPr="006F6636" w:rsidRDefault="00356AE3" w:rsidP="006E71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i/>
                <w:sz w:val="20"/>
                <w:szCs w:val="20"/>
              </w:rPr>
              <w:t>Теория:</w:t>
            </w:r>
            <w:r w:rsidRPr="006F6636">
              <w:rPr>
                <w:rFonts w:ascii="Arial" w:hAnsi="Arial" w:cs="Arial"/>
                <w:sz w:val="20"/>
                <w:szCs w:val="20"/>
              </w:rPr>
              <w:t xml:space="preserve"> Понятие «Конфликт». Конфликт и его структура. Формула конфликта. Причины конфликтов. Виды конфликтов. Моделирование стилей эффективного поведения в коллективе. Разрешение конфликтных ситуаций в ролевых играх. Алгоритм решения конфликтов. Определение собственной доминирующей стратегии поведения в конфликтных ситуациях (тест Томаса – типы поведения в конфликте)</w:t>
            </w: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285"/>
        </w:trPr>
        <w:tc>
          <w:tcPr>
            <w:tcW w:w="2445" w:type="dxa"/>
            <w:gridSpan w:val="2"/>
            <w:vMerge w:val="restart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sz w:val="20"/>
                <w:szCs w:val="20"/>
              </w:rPr>
              <w:t>Тема 2.5.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Эмоции и чувства</w:t>
            </w:r>
          </w:p>
        </w:tc>
        <w:tc>
          <w:tcPr>
            <w:tcW w:w="9287" w:type="dxa"/>
          </w:tcPr>
          <w:p w:rsidR="00356AE3" w:rsidRPr="006F6636" w:rsidRDefault="00356AE3" w:rsidP="006E71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i/>
                <w:sz w:val="20"/>
                <w:szCs w:val="20"/>
              </w:rPr>
              <w:t>Теория:</w:t>
            </w:r>
            <w:r w:rsidRPr="006F6636">
              <w:rPr>
                <w:rFonts w:ascii="Arial" w:hAnsi="Arial" w:cs="Arial"/>
                <w:sz w:val="20"/>
                <w:szCs w:val="20"/>
              </w:rPr>
              <w:t xml:space="preserve"> Понятия эмоции и чувства. Различия эмоций и чувств. Виды эмоций. Функции эмоций. Практические упражнения.</w:t>
            </w: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272"/>
        </w:trPr>
        <w:tc>
          <w:tcPr>
            <w:tcW w:w="2445" w:type="dxa"/>
            <w:gridSpan w:val="2"/>
            <w:vMerge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87" w:type="dxa"/>
          </w:tcPr>
          <w:p w:rsidR="00356AE3" w:rsidRPr="006F6636" w:rsidRDefault="00356AE3" w:rsidP="006E71F3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Практические работы: </w:t>
            </w:r>
            <w:r w:rsidRPr="006F6636">
              <w:rPr>
                <w:rFonts w:ascii="Arial" w:hAnsi="Arial" w:cs="Arial"/>
                <w:sz w:val="20"/>
                <w:szCs w:val="20"/>
              </w:rPr>
              <w:t>«Роль эмоции в межличностных отношениях»</w:t>
            </w: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C26064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435"/>
        </w:trPr>
        <w:tc>
          <w:tcPr>
            <w:tcW w:w="2445" w:type="dxa"/>
            <w:gridSpan w:val="2"/>
            <w:vMerge w:val="restart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sz w:val="20"/>
                <w:szCs w:val="20"/>
              </w:rPr>
              <w:t>Тема 2.6.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Профессиональная этика</w:t>
            </w:r>
          </w:p>
        </w:tc>
        <w:tc>
          <w:tcPr>
            <w:tcW w:w="9287" w:type="dxa"/>
          </w:tcPr>
          <w:p w:rsidR="00356AE3" w:rsidRPr="006F6636" w:rsidRDefault="00356AE3" w:rsidP="006E71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i/>
                <w:sz w:val="20"/>
                <w:szCs w:val="20"/>
              </w:rPr>
              <w:t>Теория:</w:t>
            </w:r>
            <w:r w:rsidRPr="006F6636">
              <w:rPr>
                <w:rFonts w:ascii="Arial" w:hAnsi="Arial" w:cs="Arial"/>
                <w:sz w:val="20"/>
                <w:szCs w:val="20"/>
              </w:rPr>
              <w:t>Понятие о профессиональной этике. Происхождение профессиональной этики</w:t>
            </w:r>
            <w:proofErr w:type="gramStart"/>
            <w:r w:rsidRPr="006F6636">
              <w:rPr>
                <w:rFonts w:ascii="Arial" w:hAnsi="Arial" w:cs="Arial"/>
                <w:sz w:val="20"/>
                <w:szCs w:val="20"/>
              </w:rPr>
              <w:t>.О</w:t>
            </w:r>
            <w:proofErr w:type="gramEnd"/>
            <w:r w:rsidRPr="006F6636">
              <w:rPr>
                <w:rFonts w:ascii="Arial" w:hAnsi="Arial" w:cs="Arial"/>
                <w:sz w:val="20"/>
                <w:szCs w:val="20"/>
              </w:rPr>
              <w:t>сновные принципы профессиональной этики.</w:t>
            </w: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199"/>
        </w:trPr>
        <w:tc>
          <w:tcPr>
            <w:tcW w:w="2445" w:type="dxa"/>
            <w:gridSpan w:val="2"/>
            <w:vMerge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87" w:type="dxa"/>
          </w:tcPr>
          <w:p w:rsidR="00356AE3" w:rsidRPr="006F6636" w:rsidRDefault="00356AE3" w:rsidP="006E71F3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Практические работы: </w:t>
            </w:r>
            <w:r w:rsidRPr="006F6636">
              <w:rPr>
                <w:rFonts w:ascii="Arial" w:hAnsi="Arial" w:cs="Arial"/>
                <w:sz w:val="20"/>
                <w:szCs w:val="20"/>
              </w:rPr>
              <w:t>Культура телефонных переговоров</w:t>
            </w: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2CE" w:rsidRPr="006F6636" w:rsidTr="006E71F3">
        <w:trPr>
          <w:trHeight w:val="225"/>
        </w:trPr>
        <w:tc>
          <w:tcPr>
            <w:tcW w:w="2445" w:type="dxa"/>
            <w:gridSpan w:val="2"/>
            <w:vMerge w:val="restart"/>
            <w:shd w:val="clear" w:color="auto" w:fill="auto"/>
          </w:tcPr>
          <w:p w:rsidR="002D72CE" w:rsidRPr="006F6636" w:rsidRDefault="002D72CE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sz w:val="20"/>
                <w:szCs w:val="20"/>
              </w:rPr>
              <w:t>Тема 2.7.</w:t>
            </w:r>
          </w:p>
          <w:p w:rsidR="002D72CE" w:rsidRPr="006F6636" w:rsidRDefault="002D72CE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 xml:space="preserve"> Профессиональное общение</w:t>
            </w:r>
          </w:p>
        </w:tc>
        <w:tc>
          <w:tcPr>
            <w:tcW w:w="9287" w:type="dxa"/>
            <w:shd w:val="clear" w:color="auto" w:fill="auto"/>
          </w:tcPr>
          <w:p w:rsidR="002D72CE" w:rsidRPr="006F6636" w:rsidRDefault="002D72CE" w:rsidP="006E71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Теория: </w:t>
            </w:r>
            <w:r w:rsidRPr="006F6636">
              <w:rPr>
                <w:rFonts w:ascii="Arial" w:hAnsi="Arial" w:cs="Arial"/>
                <w:sz w:val="20"/>
                <w:szCs w:val="20"/>
              </w:rPr>
              <w:t>Профессиональное общение. Виды. Классификация.</w:t>
            </w:r>
          </w:p>
        </w:tc>
        <w:tc>
          <w:tcPr>
            <w:tcW w:w="1559" w:type="dxa"/>
            <w:shd w:val="clear" w:color="auto" w:fill="auto"/>
          </w:tcPr>
          <w:p w:rsidR="002D72CE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D72CE" w:rsidRPr="006F6636" w:rsidRDefault="002D72CE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2CE" w:rsidRPr="006F6636" w:rsidTr="006E71F3">
        <w:trPr>
          <w:trHeight w:val="225"/>
        </w:trPr>
        <w:tc>
          <w:tcPr>
            <w:tcW w:w="2445" w:type="dxa"/>
            <w:gridSpan w:val="2"/>
            <w:vMerge/>
            <w:shd w:val="clear" w:color="auto" w:fill="auto"/>
          </w:tcPr>
          <w:p w:rsidR="002D72CE" w:rsidRPr="006F6636" w:rsidRDefault="002D72CE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87" w:type="dxa"/>
            <w:shd w:val="clear" w:color="auto" w:fill="auto"/>
          </w:tcPr>
          <w:p w:rsidR="002D72CE" w:rsidRPr="006F6636" w:rsidRDefault="002D72CE" w:rsidP="006E71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i/>
                <w:sz w:val="20"/>
                <w:szCs w:val="20"/>
              </w:rPr>
              <w:t>Практическая работа</w:t>
            </w:r>
            <w:r w:rsidRPr="006F6636">
              <w:rPr>
                <w:rFonts w:ascii="Arial" w:hAnsi="Arial" w:cs="Arial"/>
                <w:sz w:val="20"/>
                <w:szCs w:val="20"/>
              </w:rPr>
              <w:t>: Развитие уровня профессионального общения.</w:t>
            </w:r>
          </w:p>
        </w:tc>
        <w:tc>
          <w:tcPr>
            <w:tcW w:w="1559" w:type="dxa"/>
            <w:shd w:val="clear" w:color="auto" w:fill="auto"/>
          </w:tcPr>
          <w:p w:rsidR="002D72CE" w:rsidRPr="006F6636" w:rsidRDefault="002D72CE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D72CE" w:rsidRPr="006F6636" w:rsidRDefault="002D72CE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2CE" w:rsidRPr="006F6636" w:rsidTr="006E71F3">
        <w:trPr>
          <w:trHeight w:val="225"/>
        </w:trPr>
        <w:tc>
          <w:tcPr>
            <w:tcW w:w="2445" w:type="dxa"/>
            <w:gridSpan w:val="2"/>
            <w:vMerge w:val="restart"/>
            <w:shd w:val="clear" w:color="auto" w:fill="auto"/>
          </w:tcPr>
          <w:p w:rsidR="002D72CE" w:rsidRPr="006F6636" w:rsidRDefault="002D72CE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sz w:val="20"/>
                <w:szCs w:val="20"/>
              </w:rPr>
              <w:t>Тема 2.8.</w:t>
            </w:r>
          </w:p>
          <w:p w:rsidR="002D72CE" w:rsidRPr="006F6636" w:rsidRDefault="002D72CE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Социально-психологическая адаптация личности в группе</w:t>
            </w:r>
          </w:p>
        </w:tc>
        <w:tc>
          <w:tcPr>
            <w:tcW w:w="9287" w:type="dxa"/>
            <w:shd w:val="clear" w:color="auto" w:fill="auto"/>
          </w:tcPr>
          <w:p w:rsidR="002D72CE" w:rsidRPr="006F6636" w:rsidRDefault="002D72CE" w:rsidP="006E71F3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sz w:val="20"/>
                <w:szCs w:val="20"/>
              </w:rPr>
              <w:t xml:space="preserve">Теория: </w:t>
            </w:r>
            <w:r w:rsidRPr="006F6636">
              <w:rPr>
                <w:rFonts w:ascii="Arial" w:hAnsi="Arial" w:cs="Arial"/>
                <w:sz w:val="20"/>
                <w:szCs w:val="20"/>
              </w:rPr>
              <w:t>Организация групповой деятельности. Сплоченность группы. Феномены группового влияния. Психологический климат в группе.</w:t>
            </w:r>
          </w:p>
        </w:tc>
        <w:tc>
          <w:tcPr>
            <w:tcW w:w="1559" w:type="dxa"/>
            <w:shd w:val="clear" w:color="auto" w:fill="auto"/>
          </w:tcPr>
          <w:p w:rsidR="002D72CE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D72CE" w:rsidRPr="006F6636" w:rsidRDefault="002D72CE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2CE" w:rsidRPr="006F6636" w:rsidTr="006E71F3">
        <w:trPr>
          <w:trHeight w:val="225"/>
        </w:trPr>
        <w:tc>
          <w:tcPr>
            <w:tcW w:w="2445" w:type="dxa"/>
            <w:gridSpan w:val="2"/>
            <w:vMerge/>
            <w:shd w:val="clear" w:color="auto" w:fill="auto"/>
          </w:tcPr>
          <w:p w:rsidR="002D72CE" w:rsidRPr="006F6636" w:rsidRDefault="002D72CE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87" w:type="dxa"/>
            <w:shd w:val="clear" w:color="auto" w:fill="auto"/>
          </w:tcPr>
          <w:p w:rsidR="002D72CE" w:rsidRPr="006F6636" w:rsidRDefault="002D72CE" w:rsidP="006E71F3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Практические работы: </w:t>
            </w:r>
            <w:proofErr w:type="spellStart"/>
            <w:r w:rsidRPr="006F6636">
              <w:rPr>
                <w:rFonts w:ascii="Arial" w:hAnsi="Arial" w:cs="Arial"/>
                <w:sz w:val="20"/>
                <w:szCs w:val="20"/>
              </w:rPr>
              <w:t>Тренинговые</w:t>
            </w:r>
            <w:proofErr w:type="spellEnd"/>
            <w:r w:rsidRPr="006F6636">
              <w:rPr>
                <w:rFonts w:ascii="Arial" w:hAnsi="Arial" w:cs="Arial"/>
                <w:sz w:val="20"/>
                <w:szCs w:val="20"/>
              </w:rPr>
              <w:t xml:space="preserve"> упражнения, направленные на создание настроя на дальнейшую работу, на сплочение студенческого коллектива, на получение дополнительной информации о каждом студенте.</w:t>
            </w:r>
          </w:p>
        </w:tc>
        <w:tc>
          <w:tcPr>
            <w:tcW w:w="1559" w:type="dxa"/>
            <w:shd w:val="clear" w:color="auto" w:fill="auto"/>
          </w:tcPr>
          <w:p w:rsidR="002D72CE" w:rsidRPr="006F6636" w:rsidRDefault="00032C6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D72CE" w:rsidRPr="006F6636" w:rsidRDefault="002D72CE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235"/>
        </w:trPr>
        <w:tc>
          <w:tcPr>
            <w:tcW w:w="2445" w:type="dxa"/>
            <w:gridSpan w:val="2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sz w:val="20"/>
                <w:szCs w:val="20"/>
              </w:rPr>
              <w:t>Итоговая аттестация</w:t>
            </w:r>
          </w:p>
        </w:tc>
        <w:tc>
          <w:tcPr>
            <w:tcW w:w="9287" w:type="dxa"/>
          </w:tcPr>
          <w:p w:rsidR="00356AE3" w:rsidRPr="006F6636" w:rsidRDefault="00356AE3" w:rsidP="00987E17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i/>
                <w:sz w:val="20"/>
                <w:szCs w:val="20"/>
              </w:rPr>
              <w:t>Зачет: (тестирование)</w:t>
            </w:r>
          </w:p>
        </w:tc>
        <w:tc>
          <w:tcPr>
            <w:tcW w:w="1559" w:type="dxa"/>
            <w:shd w:val="clear" w:color="auto" w:fill="auto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235"/>
        </w:trPr>
        <w:tc>
          <w:tcPr>
            <w:tcW w:w="11732" w:type="dxa"/>
            <w:gridSpan w:val="3"/>
          </w:tcPr>
          <w:p w:rsidR="00356AE3" w:rsidRPr="006F6636" w:rsidRDefault="002D72CE" w:rsidP="006E71F3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i/>
                <w:sz w:val="20"/>
                <w:szCs w:val="20"/>
              </w:rPr>
              <w:t>3</w:t>
            </w:r>
            <w:r w:rsidR="00356AE3" w:rsidRPr="006F663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семестр</w:t>
            </w:r>
          </w:p>
        </w:tc>
        <w:tc>
          <w:tcPr>
            <w:tcW w:w="1559" w:type="dxa"/>
            <w:shd w:val="clear" w:color="auto" w:fill="auto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1CB" w:rsidRPr="006F6636" w:rsidTr="006E71F3">
        <w:trPr>
          <w:trHeight w:val="235"/>
        </w:trPr>
        <w:tc>
          <w:tcPr>
            <w:tcW w:w="11732" w:type="dxa"/>
            <w:gridSpan w:val="3"/>
          </w:tcPr>
          <w:p w:rsidR="007831CB" w:rsidRPr="006F6636" w:rsidRDefault="007831CB" w:rsidP="006E71F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Раздел № 3. Введение в профессию «Слесарь по ремонту автомобилей»</w:t>
            </w:r>
          </w:p>
        </w:tc>
        <w:tc>
          <w:tcPr>
            <w:tcW w:w="1559" w:type="dxa"/>
            <w:shd w:val="clear" w:color="auto" w:fill="auto"/>
          </w:tcPr>
          <w:p w:rsidR="007831CB" w:rsidRPr="006F6636" w:rsidRDefault="00F73712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7831CB" w:rsidRPr="006F6636" w:rsidRDefault="007831CB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1CB" w:rsidRPr="006F6636" w:rsidTr="006E71F3">
        <w:trPr>
          <w:trHeight w:val="235"/>
        </w:trPr>
        <w:tc>
          <w:tcPr>
            <w:tcW w:w="2415" w:type="dxa"/>
          </w:tcPr>
          <w:p w:rsidR="007831CB" w:rsidRPr="006F6636" w:rsidRDefault="007831CB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sz w:val="20"/>
                <w:szCs w:val="20"/>
              </w:rPr>
              <w:t>Тема 3.1.</w:t>
            </w:r>
          </w:p>
          <w:p w:rsidR="007831CB" w:rsidRPr="006F6636" w:rsidRDefault="007831CB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Общие сведения о слесарном деле.</w:t>
            </w:r>
          </w:p>
        </w:tc>
        <w:tc>
          <w:tcPr>
            <w:tcW w:w="9317" w:type="dxa"/>
            <w:gridSpan w:val="2"/>
          </w:tcPr>
          <w:p w:rsidR="007831CB" w:rsidRPr="006F6636" w:rsidRDefault="007831CB" w:rsidP="006E71F3">
            <w:pPr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Теория: </w:t>
            </w:r>
            <w:r w:rsidRPr="006F6636">
              <w:rPr>
                <w:rFonts w:ascii="Arial" w:hAnsi="Arial" w:cs="Arial"/>
                <w:sz w:val="20"/>
                <w:szCs w:val="20"/>
              </w:rPr>
              <w:t>Техника безопасности при выполнении слесарных работ. Противопожарные мероприятия. Виды слесарных верстаков, разновидности слесарных тисков.</w:t>
            </w:r>
          </w:p>
        </w:tc>
        <w:tc>
          <w:tcPr>
            <w:tcW w:w="1559" w:type="dxa"/>
            <w:shd w:val="clear" w:color="auto" w:fill="auto"/>
          </w:tcPr>
          <w:p w:rsidR="007831CB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7831CB" w:rsidRPr="006F6636" w:rsidRDefault="007831CB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1CB" w:rsidRPr="006F6636" w:rsidTr="006E71F3">
        <w:trPr>
          <w:trHeight w:val="235"/>
        </w:trPr>
        <w:tc>
          <w:tcPr>
            <w:tcW w:w="2415" w:type="dxa"/>
          </w:tcPr>
          <w:p w:rsidR="007831CB" w:rsidRPr="006F6636" w:rsidRDefault="007831CB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sz w:val="20"/>
                <w:szCs w:val="20"/>
              </w:rPr>
              <w:t>Тема 3.2.</w:t>
            </w:r>
          </w:p>
          <w:p w:rsidR="007831CB" w:rsidRPr="006F6636" w:rsidRDefault="007831CB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Теоретические основы обработки металлов</w:t>
            </w:r>
          </w:p>
        </w:tc>
        <w:tc>
          <w:tcPr>
            <w:tcW w:w="9317" w:type="dxa"/>
            <w:gridSpan w:val="2"/>
          </w:tcPr>
          <w:p w:rsidR="007831CB" w:rsidRPr="006F6636" w:rsidRDefault="007831CB" w:rsidP="006E71F3">
            <w:pPr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Практические работы: </w:t>
            </w:r>
            <w:r w:rsidRPr="006F6636">
              <w:rPr>
                <w:rFonts w:ascii="Arial" w:hAnsi="Arial" w:cs="Arial"/>
                <w:sz w:val="20"/>
                <w:szCs w:val="20"/>
              </w:rPr>
              <w:t>Разметка. Приспособления для плоскостной разметки. Инструменты для плоскостной разметки. Общие понятия о рубке металла.</w:t>
            </w:r>
          </w:p>
        </w:tc>
        <w:tc>
          <w:tcPr>
            <w:tcW w:w="1559" w:type="dxa"/>
            <w:shd w:val="clear" w:color="auto" w:fill="auto"/>
          </w:tcPr>
          <w:p w:rsidR="007831CB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7831CB" w:rsidRPr="006F6636" w:rsidRDefault="007831CB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235"/>
        </w:trPr>
        <w:tc>
          <w:tcPr>
            <w:tcW w:w="11732" w:type="dxa"/>
            <w:gridSpan w:val="3"/>
            <w:shd w:val="clear" w:color="auto" w:fill="auto"/>
          </w:tcPr>
          <w:p w:rsidR="00356AE3" w:rsidRPr="006F6636" w:rsidRDefault="002D72CE" w:rsidP="006E71F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Раздел № </w:t>
            </w:r>
            <w:r w:rsidR="007831CB" w:rsidRPr="006F663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4</w:t>
            </w:r>
            <w:r w:rsidR="00356AE3" w:rsidRPr="006F663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. Основы социально-психологической адаптации</w:t>
            </w:r>
          </w:p>
        </w:tc>
        <w:tc>
          <w:tcPr>
            <w:tcW w:w="1559" w:type="dxa"/>
            <w:shd w:val="clear" w:color="auto" w:fill="auto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1843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56AE3" w:rsidRPr="006F6636" w:rsidTr="00B31A8D">
        <w:trPr>
          <w:trHeight w:val="416"/>
        </w:trPr>
        <w:tc>
          <w:tcPr>
            <w:tcW w:w="2445" w:type="dxa"/>
            <w:gridSpan w:val="2"/>
            <w:vMerge w:val="restart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sz w:val="20"/>
                <w:szCs w:val="20"/>
              </w:rPr>
              <w:t>Тема 4</w:t>
            </w:r>
            <w:r w:rsidR="007831CB" w:rsidRPr="006F6636">
              <w:rPr>
                <w:rFonts w:ascii="Arial" w:hAnsi="Arial" w:cs="Arial"/>
                <w:b/>
                <w:sz w:val="20"/>
                <w:szCs w:val="20"/>
              </w:rPr>
              <w:t>.1</w:t>
            </w:r>
            <w:r w:rsidRPr="006F6636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Вербальные и невербальные средства общения</w:t>
            </w:r>
          </w:p>
        </w:tc>
        <w:tc>
          <w:tcPr>
            <w:tcW w:w="9287" w:type="dxa"/>
          </w:tcPr>
          <w:p w:rsidR="00356AE3" w:rsidRPr="006F6636" w:rsidRDefault="00356AE3" w:rsidP="006E71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i/>
                <w:sz w:val="20"/>
                <w:szCs w:val="20"/>
              </w:rPr>
              <w:t>Теория:</w:t>
            </w:r>
            <w:r w:rsidRPr="006F6636">
              <w:rPr>
                <w:rFonts w:ascii="Arial" w:hAnsi="Arial" w:cs="Arial"/>
                <w:sz w:val="20"/>
                <w:szCs w:val="20"/>
              </w:rPr>
              <w:t>Общение как коммуникация. Анализ невербальных средств общения по иллюстрациям. Диагностика по тесту «Понимаете ли вы язык мимики и жестов?»</w:t>
            </w:r>
          </w:p>
        </w:tc>
        <w:tc>
          <w:tcPr>
            <w:tcW w:w="1559" w:type="dxa"/>
            <w:shd w:val="clear" w:color="auto" w:fill="auto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269"/>
        </w:trPr>
        <w:tc>
          <w:tcPr>
            <w:tcW w:w="2445" w:type="dxa"/>
            <w:gridSpan w:val="2"/>
            <w:vMerge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87" w:type="dxa"/>
          </w:tcPr>
          <w:p w:rsidR="00356AE3" w:rsidRPr="006F6636" w:rsidRDefault="00356AE3" w:rsidP="006E71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Практические работы: </w:t>
            </w:r>
            <w:r w:rsidRPr="006F6636">
              <w:rPr>
                <w:rFonts w:ascii="Arial" w:hAnsi="Arial" w:cs="Arial"/>
                <w:sz w:val="20"/>
                <w:szCs w:val="20"/>
              </w:rPr>
              <w:t>Невербальные средства общения</w:t>
            </w:r>
          </w:p>
        </w:tc>
        <w:tc>
          <w:tcPr>
            <w:tcW w:w="1559" w:type="dxa"/>
            <w:shd w:val="clear" w:color="auto" w:fill="auto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272"/>
        </w:trPr>
        <w:tc>
          <w:tcPr>
            <w:tcW w:w="2445" w:type="dxa"/>
            <w:gridSpan w:val="2"/>
            <w:vMerge w:val="restart"/>
          </w:tcPr>
          <w:p w:rsidR="00356AE3" w:rsidRPr="006F6636" w:rsidRDefault="007831CB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sz w:val="20"/>
                <w:szCs w:val="20"/>
              </w:rPr>
              <w:t>Тема 4.2</w:t>
            </w:r>
            <w:r w:rsidR="00356AE3" w:rsidRPr="006F6636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356AE3" w:rsidRPr="006F6636" w:rsidRDefault="007831CB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Эмоциональный контроль</w:t>
            </w:r>
          </w:p>
        </w:tc>
        <w:tc>
          <w:tcPr>
            <w:tcW w:w="9287" w:type="dxa"/>
          </w:tcPr>
          <w:p w:rsidR="00356AE3" w:rsidRPr="006F6636" w:rsidRDefault="007831CB" w:rsidP="006E71F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i/>
                <w:sz w:val="20"/>
                <w:szCs w:val="20"/>
              </w:rPr>
              <w:t>Теория:</w:t>
            </w:r>
            <w:r w:rsidRPr="006F6636">
              <w:rPr>
                <w:rFonts w:ascii="Arial" w:hAnsi="Arial" w:cs="Arial"/>
                <w:sz w:val="20"/>
                <w:szCs w:val="20"/>
              </w:rPr>
              <w:t xml:space="preserve"> Эмоциональный контроль. </w:t>
            </w:r>
          </w:p>
        </w:tc>
        <w:tc>
          <w:tcPr>
            <w:tcW w:w="1559" w:type="dxa"/>
            <w:shd w:val="clear" w:color="auto" w:fill="auto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1CB" w:rsidRPr="006F6636" w:rsidTr="006E71F3">
        <w:trPr>
          <w:trHeight w:val="425"/>
        </w:trPr>
        <w:tc>
          <w:tcPr>
            <w:tcW w:w="2445" w:type="dxa"/>
            <w:gridSpan w:val="2"/>
            <w:vMerge/>
          </w:tcPr>
          <w:p w:rsidR="007831CB" w:rsidRPr="006F6636" w:rsidRDefault="007831CB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87" w:type="dxa"/>
          </w:tcPr>
          <w:p w:rsidR="007831CB" w:rsidRPr="006F6636" w:rsidRDefault="007831CB" w:rsidP="006E71F3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Практические работы: </w:t>
            </w:r>
            <w:proofErr w:type="spellStart"/>
            <w:r w:rsidRPr="006F6636">
              <w:rPr>
                <w:rFonts w:ascii="Arial" w:hAnsi="Arial" w:cs="Arial"/>
                <w:sz w:val="20"/>
                <w:szCs w:val="20"/>
              </w:rPr>
              <w:t>Тренинговые</w:t>
            </w:r>
            <w:proofErr w:type="spellEnd"/>
            <w:r w:rsidRPr="006F6636">
              <w:rPr>
                <w:rFonts w:ascii="Arial" w:hAnsi="Arial" w:cs="Arial"/>
                <w:sz w:val="20"/>
                <w:szCs w:val="20"/>
              </w:rPr>
              <w:t xml:space="preserve"> упражнения. Упражнения на овладение эмоций. Релаксационные техники. </w:t>
            </w:r>
            <w:proofErr w:type="spellStart"/>
            <w:r w:rsidRPr="006F6636">
              <w:rPr>
                <w:rFonts w:ascii="Arial" w:hAnsi="Arial" w:cs="Arial"/>
                <w:sz w:val="20"/>
                <w:szCs w:val="20"/>
              </w:rPr>
              <w:t>Ауторегуляция</w:t>
            </w:r>
            <w:proofErr w:type="spellEnd"/>
            <w:r w:rsidRPr="006F6636">
              <w:rPr>
                <w:rFonts w:ascii="Arial" w:hAnsi="Arial" w:cs="Arial"/>
                <w:sz w:val="20"/>
                <w:szCs w:val="20"/>
              </w:rPr>
              <w:t xml:space="preserve"> дыхания.</w:t>
            </w:r>
          </w:p>
        </w:tc>
        <w:tc>
          <w:tcPr>
            <w:tcW w:w="1559" w:type="dxa"/>
            <w:shd w:val="clear" w:color="auto" w:fill="auto"/>
          </w:tcPr>
          <w:p w:rsidR="007831CB" w:rsidRPr="006F6636" w:rsidRDefault="007831CB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7831CB" w:rsidRPr="006F6636" w:rsidRDefault="007831CB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5D13" w:rsidRPr="006F6636" w:rsidTr="006E71F3">
        <w:trPr>
          <w:trHeight w:val="241"/>
        </w:trPr>
        <w:tc>
          <w:tcPr>
            <w:tcW w:w="2445" w:type="dxa"/>
            <w:gridSpan w:val="2"/>
            <w:vMerge w:val="restart"/>
          </w:tcPr>
          <w:p w:rsidR="007A5D13" w:rsidRPr="006F6636" w:rsidRDefault="007831CB" w:rsidP="006E71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bCs/>
                <w:sz w:val="20"/>
                <w:szCs w:val="20"/>
              </w:rPr>
              <w:t>Тема 4.3</w:t>
            </w:r>
            <w:r w:rsidR="007A5D13" w:rsidRPr="006F66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</w:p>
          <w:p w:rsidR="007A5D13" w:rsidRPr="006F6636" w:rsidRDefault="007A5D13" w:rsidP="006E71F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F6636">
              <w:rPr>
                <w:rFonts w:ascii="Arial" w:hAnsi="Arial" w:cs="Arial"/>
                <w:bCs/>
                <w:sz w:val="20"/>
                <w:szCs w:val="20"/>
              </w:rPr>
              <w:t>Природа общения</w:t>
            </w:r>
          </w:p>
        </w:tc>
        <w:tc>
          <w:tcPr>
            <w:tcW w:w="9287" w:type="dxa"/>
          </w:tcPr>
          <w:p w:rsidR="007A5D13" w:rsidRPr="006F6636" w:rsidRDefault="007A5D13" w:rsidP="006E71F3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Теория: </w:t>
            </w:r>
            <w:r w:rsidRPr="006F6636">
              <w:rPr>
                <w:rFonts w:ascii="Arial" w:hAnsi="Arial" w:cs="Arial"/>
                <w:sz w:val="20"/>
                <w:szCs w:val="20"/>
              </w:rPr>
              <w:t>Понятие и классификация общения.</w:t>
            </w:r>
            <w:r w:rsidRPr="006F6636">
              <w:rPr>
                <w:rFonts w:ascii="Arial" w:hAnsi="Arial" w:cs="Arial"/>
                <w:color w:val="000000"/>
                <w:spacing w:val="-10"/>
                <w:sz w:val="20"/>
                <w:szCs w:val="20"/>
              </w:rPr>
              <w:t xml:space="preserve"> Общение и речь. Культура речи. </w:t>
            </w:r>
            <w:r w:rsidRPr="006F6636">
              <w:rPr>
                <w:rFonts w:ascii="Arial" w:hAnsi="Arial" w:cs="Arial"/>
                <w:sz w:val="20"/>
                <w:szCs w:val="20"/>
              </w:rPr>
              <w:t>Абстрактные типы собеседников.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5D1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7A5D13" w:rsidRPr="006F6636" w:rsidRDefault="007A5D1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A5D13" w:rsidRPr="006F6636" w:rsidRDefault="007A5D1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5D13" w:rsidRPr="006F6636" w:rsidTr="006E71F3">
        <w:trPr>
          <w:trHeight w:val="273"/>
        </w:trPr>
        <w:tc>
          <w:tcPr>
            <w:tcW w:w="2445" w:type="dxa"/>
            <w:gridSpan w:val="2"/>
            <w:vMerge/>
          </w:tcPr>
          <w:p w:rsidR="007A5D13" w:rsidRPr="006F6636" w:rsidRDefault="007A5D13" w:rsidP="006E71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87" w:type="dxa"/>
          </w:tcPr>
          <w:p w:rsidR="007A5D13" w:rsidRPr="006F6636" w:rsidRDefault="007A5D13" w:rsidP="006E71F3">
            <w:pPr>
              <w:shd w:val="clear" w:color="auto" w:fill="FFFFFF"/>
              <w:rPr>
                <w:rFonts w:ascii="Arial" w:hAnsi="Arial" w:cs="Arial"/>
                <w:color w:val="000000"/>
                <w:spacing w:val="-10"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Практические работы</w:t>
            </w:r>
            <w:r w:rsidRPr="006F6636">
              <w:rPr>
                <w:rFonts w:ascii="Arial" w:hAnsi="Arial" w:cs="Arial"/>
                <w:i/>
                <w:color w:val="000000"/>
                <w:spacing w:val="-10"/>
                <w:sz w:val="20"/>
                <w:szCs w:val="20"/>
              </w:rPr>
              <w:t xml:space="preserve">: </w:t>
            </w:r>
            <w:r w:rsidRPr="006F6636">
              <w:rPr>
                <w:rFonts w:ascii="Arial" w:hAnsi="Arial" w:cs="Arial"/>
                <w:color w:val="000000"/>
                <w:spacing w:val="-11"/>
                <w:sz w:val="20"/>
                <w:szCs w:val="20"/>
              </w:rPr>
              <w:t>Развитие личности в общении.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5D13" w:rsidRPr="006F6636" w:rsidRDefault="007831CB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7A5D13" w:rsidRPr="006F6636" w:rsidRDefault="007A5D1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5D13" w:rsidRPr="006F6636" w:rsidTr="006E71F3">
        <w:trPr>
          <w:trHeight w:val="451"/>
        </w:trPr>
        <w:tc>
          <w:tcPr>
            <w:tcW w:w="2445" w:type="dxa"/>
            <w:gridSpan w:val="2"/>
            <w:vMerge w:val="restart"/>
            <w:tcBorders>
              <w:bottom w:val="single" w:sz="4" w:space="0" w:color="auto"/>
            </w:tcBorders>
          </w:tcPr>
          <w:p w:rsidR="007A5D13" w:rsidRPr="006F6636" w:rsidRDefault="00940F41" w:rsidP="006E71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bCs/>
                <w:sz w:val="20"/>
                <w:szCs w:val="20"/>
              </w:rPr>
              <w:t>Тема 4.4</w:t>
            </w:r>
            <w:r w:rsidR="007A5D13" w:rsidRPr="006F66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7A5D13" w:rsidRPr="006F6636">
              <w:rPr>
                <w:rFonts w:ascii="Arial" w:hAnsi="Arial" w:cs="Arial"/>
                <w:bCs/>
                <w:sz w:val="20"/>
                <w:szCs w:val="20"/>
              </w:rPr>
              <w:t xml:space="preserve">Психологические </w:t>
            </w:r>
            <w:r w:rsidR="007A5D13" w:rsidRPr="006F6636">
              <w:rPr>
                <w:rFonts w:ascii="Arial" w:hAnsi="Arial" w:cs="Arial"/>
                <w:bCs/>
                <w:sz w:val="20"/>
                <w:szCs w:val="20"/>
              </w:rPr>
              <w:lastRenderedPageBreak/>
              <w:t>аспекты общения</w:t>
            </w:r>
          </w:p>
        </w:tc>
        <w:tc>
          <w:tcPr>
            <w:tcW w:w="9287" w:type="dxa"/>
          </w:tcPr>
          <w:p w:rsidR="007A5D13" w:rsidRPr="006F6636" w:rsidRDefault="007A5D13" w:rsidP="006E71F3">
            <w:pPr>
              <w:shd w:val="clear" w:color="auto" w:fill="FFFFFF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 xml:space="preserve">Теория: </w:t>
            </w:r>
            <w:r w:rsidRPr="006F6636">
              <w:rPr>
                <w:rFonts w:ascii="Arial" w:hAnsi="Arial" w:cs="Arial"/>
                <w:sz w:val="20"/>
                <w:szCs w:val="20"/>
              </w:rPr>
              <w:t>Роль восприятия в процессе общения, общение как взаимодействие</w:t>
            </w:r>
            <w:r w:rsidRPr="006F66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Pr="006F6636">
              <w:rPr>
                <w:rFonts w:ascii="Arial" w:hAnsi="Arial" w:cs="Arial"/>
                <w:sz w:val="20"/>
                <w:szCs w:val="20"/>
              </w:rPr>
              <w:t>Барьеры непонимания, средства общения</w:t>
            </w:r>
            <w:r w:rsidRPr="006F66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Pr="006F6636">
              <w:rPr>
                <w:rFonts w:ascii="Arial" w:hAnsi="Arial" w:cs="Arial"/>
                <w:sz w:val="20"/>
                <w:szCs w:val="20"/>
              </w:rPr>
              <w:t>Вербальные и невербальные средства общения</w:t>
            </w:r>
          </w:p>
        </w:tc>
        <w:tc>
          <w:tcPr>
            <w:tcW w:w="1559" w:type="dxa"/>
            <w:shd w:val="clear" w:color="auto" w:fill="auto"/>
          </w:tcPr>
          <w:p w:rsidR="007A5D13" w:rsidRPr="006F6636" w:rsidRDefault="007A5D1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A5D13" w:rsidRPr="006F6636" w:rsidRDefault="00F73712" w:rsidP="006E71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7A5D13" w:rsidRPr="006F6636" w:rsidRDefault="007A5D1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5D13" w:rsidRPr="006F6636" w:rsidTr="006E71F3">
        <w:trPr>
          <w:trHeight w:val="415"/>
        </w:trPr>
        <w:tc>
          <w:tcPr>
            <w:tcW w:w="2445" w:type="dxa"/>
            <w:gridSpan w:val="2"/>
            <w:vMerge/>
          </w:tcPr>
          <w:p w:rsidR="007A5D13" w:rsidRPr="006F6636" w:rsidRDefault="007A5D13" w:rsidP="006E71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87" w:type="dxa"/>
          </w:tcPr>
          <w:p w:rsidR="007A5D13" w:rsidRPr="006F6636" w:rsidRDefault="007A5D13" w:rsidP="006E71F3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Практические работы: </w:t>
            </w:r>
            <w:r w:rsidRPr="006F6636">
              <w:rPr>
                <w:rFonts w:ascii="Arial" w:hAnsi="Arial" w:cs="Arial"/>
                <w:sz w:val="20"/>
                <w:szCs w:val="20"/>
              </w:rPr>
              <w:t>Успех делового общения</w:t>
            </w:r>
            <w:r w:rsidRPr="006F6636">
              <w:rPr>
                <w:rFonts w:ascii="Arial" w:hAnsi="Arial" w:cs="Arial"/>
                <w:i/>
                <w:sz w:val="20"/>
                <w:szCs w:val="20"/>
              </w:rPr>
              <w:t xml:space="preserve">. </w:t>
            </w:r>
            <w:r w:rsidRPr="006F6636">
              <w:rPr>
                <w:rFonts w:ascii="Arial" w:hAnsi="Arial" w:cs="Arial"/>
                <w:sz w:val="20"/>
                <w:szCs w:val="20"/>
              </w:rPr>
              <w:t>Диагностика: «Умеете ли Вы слушать», «Понимаете ли Вы язык жестов и мимики»</w:t>
            </w:r>
          </w:p>
        </w:tc>
        <w:tc>
          <w:tcPr>
            <w:tcW w:w="1559" w:type="dxa"/>
            <w:shd w:val="clear" w:color="auto" w:fill="auto"/>
          </w:tcPr>
          <w:p w:rsidR="007A5D13" w:rsidRPr="006F6636" w:rsidRDefault="007A5D1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A5D13" w:rsidRPr="006F6636" w:rsidRDefault="007A5D1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7A5D13" w:rsidRPr="006F6636" w:rsidRDefault="007A5D1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5D13" w:rsidRPr="006F6636" w:rsidTr="006E71F3">
        <w:trPr>
          <w:trHeight w:val="291"/>
        </w:trPr>
        <w:tc>
          <w:tcPr>
            <w:tcW w:w="2445" w:type="dxa"/>
            <w:gridSpan w:val="2"/>
            <w:vMerge w:val="restart"/>
            <w:tcBorders>
              <w:bottom w:val="single" w:sz="4" w:space="0" w:color="auto"/>
            </w:tcBorders>
          </w:tcPr>
          <w:p w:rsidR="007A5D13" w:rsidRPr="006F6636" w:rsidRDefault="007A5D13" w:rsidP="006E71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Тема</w:t>
            </w:r>
            <w:r w:rsidR="00940F41" w:rsidRPr="006F66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4.5</w:t>
            </w:r>
            <w:r w:rsidRPr="006F6636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:rsidR="007A5D13" w:rsidRPr="006F6636" w:rsidRDefault="00940F41" w:rsidP="006E71F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F6636">
              <w:rPr>
                <w:rFonts w:ascii="Arial" w:hAnsi="Arial" w:cs="Arial"/>
                <w:bCs/>
                <w:sz w:val="20"/>
                <w:szCs w:val="20"/>
              </w:rPr>
              <w:t>И</w:t>
            </w:r>
            <w:r w:rsidR="007A5D13" w:rsidRPr="006F6636">
              <w:rPr>
                <w:rFonts w:ascii="Arial" w:hAnsi="Arial" w:cs="Arial"/>
                <w:bCs/>
                <w:sz w:val="20"/>
                <w:szCs w:val="20"/>
              </w:rPr>
              <w:t>ндивидуал</w:t>
            </w:r>
            <w:r w:rsidRPr="006F6636">
              <w:rPr>
                <w:rFonts w:ascii="Arial" w:hAnsi="Arial" w:cs="Arial"/>
                <w:bCs/>
                <w:sz w:val="20"/>
                <w:szCs w:val="20"/>
              </w:rPr>
              <w:t>ьные особенности</w:t>
            </w:r>
            <w:r w:rsidR="007A5D13" w:rsidRPr="006F6636">
              <w:rPr>
                <w:rFonts w:ascii="Arial" w:hAnsi="Arial" w:cs="Arial"/>
                <w:bCs/>
                <w:sz w:val="20"/>
                <w:szCs w:val="20"/>
              </w:rPr>
              <w:t xml:space="preserve"> личности</w:t>
            </w:r>
          </w:p>
        </w:tc>
        <w:tc>
          <w:tcPr>
            <w:tcW w:w="9287" w:type="dxa"/>
          </w:tcPr>
          <w:p w:rsidR="007A5D13" w:rsidRPr="006F6636" w:rsidRDefault="00940F41" w:rsidP="006E71F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Теория:</w:t>
            </w:r>
            <w:r w:rsidRPr="006F6636">
              <w:rPr>
                <w:rFonts w:ascii="Arial" w:hAnsi="Arial" w:cs="Arial"/>
                <w:bCs/>
                <w:sz w:val="20"/>
                <w:szCs w:val="20"/>
              </w:rPr>
              <w:t>Индивидуальные особенности личности.</w:t>
            </w:r>
          </w:p>
        </w:tc>
        <w:tc>
          <w:tcPr>
            <w:tcW w:w="1559" w:type="dxa"/>
            <w:shd w:val="clear" w:color="auto" w:fill="auto"/>
          </w:tcPr>
          <w:p w:rsidR="007A5D1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7A5D13" w:rsidRPr="006F6636" w:rsidRDefault="007A5D1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0F41" w:rsidRPr="006F6636" w:rsidTr="006E71F3">
        <w:trPr>
          <w:trHeight w:val="241"/>
        </w:trPr>
        <w:tc>
          <w:tcPr>
            <w:tcW w:w="2445" w:type="dxa"/>
            <w:gridSpan w:val="2"/>
            <w:vMerge/>
          </w:tcPr>
          <w:p w:rsidR="00940F41" w:rsidRPr="006F6636" w:rsidRDefault="00940F41" w:rsidP="006E71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87" w:type="dxa"/>
          </w:tcPr>
          <w:p w:rsidR="00940F41" w:rsidRPr="006F6636" w:rsidRDefault="00940F41" w:rsidP="006E71F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Практические работы: </w:t>
            </w:r>
            <w:r w:rsidRPr="006F6636">
              <w:rPr>
                <w:rFonts w:ascii="Arial" w:hAnsi="Arial" w:cs="Arial"/>
                <w:sz w:val="20"/>
                <w:szCs w:val="20"/>
              </w:rPr>
              <w:t>Ролевая игра: «Я индивидуален». Диагностика: психологических особенностей личности (характер, темперамент, способности)</w:t>
            </w:r>
          </w:p>
        </w:tc>
        <w:tc>
          <w:tcPr>
            <w:tcW w:w="1559" w:type="dxa"/>
            <w:shd w:val="clear" w:color="auto" w:fill="auto"/>
          </w:tcPr>
          <w:p w:rsidR="00940F41" w:rsidRPr="006F6636" w:rsidRDefault="00940F41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940F41" w:rsidRPr="006F6636" w:rsidRDefault="00940F41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5D13" w:rsidRPr="006F6636" w:rsidTr="006E71F3">
        <w:trPr>
          <w:trHeight w:val="418"/>
        </w:trPr>
        <w:tc>
          <w:tcPr>
            <w:tcW w:w="2445" w:type="dxa"/>
            <w:gridSpan w:val="2"/>
            <w:vMerge w:val="restart"/>
            <w:tcBorders>
              <w:bottom w:val="single" w:sz="4" w:space="0" w:color="auto"/>
            </w:tcBorders>
          </w:tcPr>
          <w:p w:rsidR="007A5D13" w:rsidRPr="006F6636" w:rsidRDefault="00940F41" w:rsidP="006E71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bCs/>
                <w:sz w:val="20"/>
                <w:szCs w:val="20"/>
              </w:rPr>
              <w:t>Тема 4.6</w:t>
            </w:r>
            <w:r w:rsidR="007A5D13" w:rsidRPr="006F6636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:rsidR="007A5D13" w:rsidRPr="006F6636" w:rsidRDefault="007A5D13" w:rsidP="006E71F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F6636">
              <w:rPr>
                <w:rFonts w:ascii="Arial" w:hAnsi="Arial" w:cs="Arial"/>
                <w:bCs/>
                <w:sz w:val="20"/>
                <w:szCs w:val="20"/>
              </w:rPr>
              <w:t>Стратегия и тактика трудоустройства</w:t>
            </w:r>
          </w:p>
        </w:tc>
        <w:tc>
          <w:tcPr>
            <w:tcW w:w="9287" w:type="dxa"/>
          </w:tcPr>
          <w:p w:rsidR="007A5D13" w:rsidRPr="006F6636" w:rsidRDefault="007A5D13" w:rsidP="006E71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Теория: </w:t>
            </w:r>
            <w:r w:rsidRPr="006F6636">
              <w:rPr>
                <w:rFonts w:ascii="Arial" w:hAnsi="Arial" w:cs="Arial"/>
                <w:sz w:val="20"/>
                <w:szCs w:val="20"/>
              </w:rPr>
              <w:t>Определение профессионально важных каче</w:t>
            </w:r>
            <w:proofErr w:type="gramStart"/>
            <w:r w:rsidRPr="006F6636">
              <w:rPr>
                <w:rFonts w:ascii="Arial" w:hAnsi="Arial" w:cs="Arial"/>
                <w:sz w:val="20"/>
                <w:szCs w:val="20"/>
              </w:rPr>
              <w:t>ств сп</w:t>
            </w:r>
            <w:proofErr w:type="gramEnd"/>
            <w:r w:rsidRPr="006F6636">
              <w:rPr>
                <w:rFonts w:ascii="Arial" w:hAnsi="Arial" w:cs="Arial"/>
                <w:sz w:val="20"/>
                <w:szCs w:val="20"/>
              </w:rPr>
              <w:t>ециалистов: швея, рабочий зеленого хозяйства, кондитер</w:t>
            </w:r>
          </w:p>
          <w:p w:rsidR="007A5D13" w:rsidRPr="006F6636" w:rsidRDefault="007A5D13" w:rsidP="006E71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Пути и способы активного поиска работы.</w:t>
            </w:r>
          </w:p>
        </w:tc>
        <w:tc>
          <w:tcPr>
            <w:tcW w:w="1559" w:type="dxa"/>
            <w:shd w:val="clear" w:color="auto" w:fill="FFFFFF" w:themeFill="background1"/>
          </w:tcPr>
          <w:p w:rsidR="007A5D1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7A5D13" w:rsidRPr="006F6636" w:rsidRDefault="007A5D13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A5D13" w:rsidRPr="006F6636" w:rsidRDefault="007A5D1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5D13" w:rsidRPr="006F6636" w:rsidTr="006E71F3">
        <w:trPr>
          <w:trHeight w:val="241"/>
        </w:trPr>
        <w:tc>
          <w:tcPr>
            <w:tcW w:w="2445" w:type="dxa"/>
            <w:gridSpan w:val="2"/>
            <w:vMerge/>
          </w:tcPr>
          <w:p w:rsidR="007A5D13" w:rsidRPr="006F6636" w:rsidRDefault="007A5D13" w:rsidP="006E71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87" w:type="dxa"/>
          </w:tcPr>
          <w:p w:rsidR="007A5D13" w:rsidRPr="006F6636" w:rsidRDefault="007A5D13" w:rsidP="006E71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Практические работы: </w:t>
            </w:r>
            <w:r w:rsidRPr="006F6636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Дискуссия на тему: </w:t>
            </w:r>
            <w:proofErr w:type="spellStart"/>
            <w:r w:rsidRPr="006F6636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самопрезентации</w:t>
            </w:r>
            <w:proofErr w:type="spellEnd"/>
            <w:r w:rsidRPr="006F6636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и </w:t>
            </w:r>
            <w:proofErr w:type="spellStart"/>
            <w:r w:rsidRPr="006F6636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самопозиционирования</w:t>
            </w:r>
            <w:proofErr w:type="spellEnd"/>
            <w:r w:rsidRPr="006F6636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в условиях собеседования</w:t>
            </w:r>
          </w:p>
        </w:tc>
        <w:tc>
          <w:tcPr>
            <w:tcW w:w="1559" w:type="dxa"/>
            <w:shd w:val="clear" w:color="auto" w:fill="FFFFFF" w:themeFill="background1"/>
          </w:tcPr>
          <w:p w:rsidR="007A5D13" w:rsidRPr="006F6636" w:rsidRDefault="007A5D1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7A5D13" w:rsidRPr="006F6636" w:rsidRDefault="007A5D1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5D13" w:rsidRPr="006F6636" w:rsidTr="006E71F3">
        <w:trPr>
          <w:trHeight w:val="272"/>
        </w:trPr>
        <w:tc>
          <w:tcPr>
            <w:tcW w:w="2445" w:type="dxa"/>
            <w:gridSpan w:val="2"/>
            <w:vMerge w:val="restart"/>
            <w:tcBorders>
              <w:bottom w:val="single" w:sz="4" w:space="0" w:color="auto"/>
            </w:tcBorders>
          </w:tcPr>
          <w:p w:rsidR="007A5D13" w:rsidRPr="006F6636" w:rsidRDefault="006E71F3" w:rsidP="006E71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bCs/>
                <w:sz w:val="20"/>
                <w:szCs w:val="20"/>
              </w:rPr>
              <w:t>Тема 4.7</w:t>
            </w:r>
            <w:r w:rsidR="007A5D13" w:rsidRPr="006F6636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:rsidR="007A5D13" w:rsidRPr="006F6636" w:rsidRDefault="007A5D13" w:rsidP="006E71F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F6636">
              <w:rPr>
                <w:rFonts w:ascii="Arial" w:hAnsi="Arial" w:cs="Arial"/>
                <w:bCs/>
                <w:sz w:val="20"/>
                <w:szCs w:val="20"/>
              </w:rPr>
              <w:t>Основные требования, предъявляемые работодателем к специалисту</w:t>
            </w:r>
          </w:p>
        </w:tc>
        <w:tc>
          <w:tcPr>
            <w:tcW w:w="9287" w:type="dxa"/>
          </w:tcPr>
          <w:p w:rsidR="007A5D13" w:rsidRPr="006F6636" w:rsidRDefault="007A5D13" w:rsidP="006E71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Теория: </w:t>
            </w:r>
            <w:r w:rsidRPr="006F6636">
              <w:rPr>
                <w:rFonts w:ascii="Arial" w:hAnsi="Arial" w:cs="Arial"/>
                <w:sz w:val="20"/>
                <w:szCs w:val="20"/>
              </w:rPr>
              <w:t>Особенности работы на предприятиях города по профессиям швея, изготовитель пищевых полуфабрикатов, кондитер</w:t>
            </w:r>
            <w:r w:rsidRPr="006F6636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6F6636">
              <w:rPr>
                <w:rFonts w:ascii="Arial" w:hAnsi="Arial" w:cs="Arial"/>
                <w:sz w:val="20"/>
                <w:szCs w:val="20"/>
              </w:rPr>
              <w:t>Требования к личности молодого специалиста для успешной работы в команде</w:t>
            </w:r>
          </w:p>
        </w:tc>
        <w:tc>
          <w:tcPr>
            <w:tcW w:w="1559" w:type="dxa"/>
            <w:shd w:val="clear" w:color="auto" w:fill="FFFFFF" w:themeFill="background1"/>
          </w:tcPr>
          <w:p w:rsidR="007A5D13" w:rsidRPr="006F6636" w:rsidRDefault="007A5D1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A5D1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7A5D13" w:rsidRPr="006F6636" w:rsidRDefault="007A5D13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A5D13" w:rsidRPr="006F6636" w:rsidRDefault="007A5D1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5D13" w:rsidRPr="006F6636" w:rsidTr="00E42530">
        <w:trPr>
          <w:trHeight w:val="287"/>
        </w:trPr>
        <w:tc>
          <w:tcPr>
            <w:tcW w:w="2445" w:type="dxa"/>
            <w:gridSpan w:val="2"/>
            <w:vMerge/>
          </w:tcPr>
          <w:p w:rsidR="007A5D13" w:rsidRPr="006F6636" w:rsidRDefault="007A5D13" w:rsidP="006E71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87" w:type="dxa"/>
          </w:tcPr>
          <w:p w:rsidR="007A5D13" w:rsidRPr="006F6636" w:rsidRDefault="007A5D13" w:rsidP="006E71F3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Практические работы: </w:t>
            </w:r>
            <w:r w:rsidRPr="006F6636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Деловая игра: феномен первого впечатления. </w:t>
            </w:r>
          </w:p>
        </w:tc>
        <w:tc>
          <w:tcPr>
            <w:tcW w:w="1559" w:type="dxa"/>
            <w:shd w:val="clear" w:color="auto" w:fill="FFFFFF" w:themeFill="background1"/>
          </w:tcPr>
          <w:p w:rsidR="007A5D1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7A5D13" w:rsidRPr="006F6636" w:rsidRDefault="007A5D1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71F3" w:rsidRPr="006F6636" w:rsidTr="006E71F3">
        <w:trPr>
          <w:trHeight w:val="230"/>
        </w:trPr>
        <w:tc>
          <w:tcPr>
            <w:tcW w:w="2445" w:type="dxa"/>
            <w:gridSpan w:val="2"/>
            <w:vMerge w:val="restart"/>
          </w:tcPr>
          <w:p w:rsidR="006E71F3" w:rsidRPr="006F6636" w:rsidRDefault="006E71F3" w:rsidP="006E71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Тема 4.8. </w:t>
            </w:r>
          </w:p>
          <w:p w:rsidR="006E71F3" w:rsidRPr="006F6636" w:rsidRDefault="006E71F3" w:rsidP="006E71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6636">
              <w:rPr>
                <w:rFonts w:ascii="Arial" w:hAnsi="Arial" w:cs="Arial"/>
                <w:bCs/>
                <w:sz w:val="20"/>
                <w:szCs w:val="20"/>
              </w:rPr>
              <w:t>Моделирование стилей эффективного поведения в организации</w:t>
            </w:r>
          </w:p>
        </w:tc>
        <w:tc>
          <w:tcPr>
            <w:tcW w:w="9287" w:type="dxa"/>
          </w:tcPr>
          <w:p w:rsidR="006E71F3" w:rsidRPr="006F6636" w:rsidRDefault="006E71F3" w:rsidP="006E71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i/>
                <w:sz w:val="20"/>
                <w:szCs w:val="20"/>
              </w:rPr>
              <w:t>Теория:</w:t>
            </w:r>
            <w:r w:rsidRPr="006F6636">
              <w:rPr>
                <w:rFonts w:ascii="Arial" w:hAnsi="Arial" w:cs="Arial"/>
                <w:sz w:val="20"/>
                <w:szCs w:val="20"/>
              </w:rPr>
              <w:t xml:space="preserve"> Конфликты в профессиональной деятельности</w:t>
            </w:r>
          </w:p>
        </w:tc>
        <w:tc>
          <w:tcPr>
            <w:tcW w:w="1559" w:type="dxa"/>
            <w:shd w:val="clear" w:color="auto" w:fill="FFFFFF" w:themeFill="background1"/>
          </w:tcPr>
          <w:p w:rsidR="006E71F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6E71F3" w:rsidRPr="006F6636" w:rsidRDefault="006E71F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71F3" w:rsidRPr="006F6636" w:rsidTr="006E71F3">
        <w:trPr>
          <w:trHeight w:val="270"/>
        </w:trPr>
        <w:tc>
          <w:tcPr>
            <w:tcW w:w="2445" w:type="dxa"/>
            <w:gridSpan w:val="2"/>
            <w:vMerge/>
          </w:tcPr>
          <w:p w:rsidR="006E71F3" w:rsidRPr="006F6636" w:rsidRDefault="006E71F3" w:rsidP="006E71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87" w:type="dxa"/>
          </w:tcPr>
          <w:p w:rsidR="006E71F3" w:rsidRPr="006F6636" w:rsidRDefault="00A72849" w:rsidP="006E71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Практические работы: </w:t>
            </w:r>
            <w:r w:rsidR="006E71F3" w:rsidRPr="006F6636">
              <w:rPr>
                <w:rFonts w:ascii="Arial" w:hAnsi="Arial" w:cs="Arial"/>
                <w:sz w:val="20"/>
                <w:szCs w:val="20"/>
              </w:rPr>
              <w:t>Конфликтные и нестандартные ситуации в профессиональной деятельности</w:t>
            </w:r>
          </w:p>
        </w:tc>
        <w:tc>
          <w:tcPr>
            <w:tcW w:w="1559" w:type="dxa"/>
            <w:shd w:val="clear" w:color="auto" w:fill="FFFFFF" w:themeFill="background1"/>
          </w:tcPr>
          <w:p w:rsidR="006E71F3" w:rsidRPr="006F6636" w:rsidRDefault="00F73712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6E71F3" w:rsidRPr="006F6636" w:rsidRDefault="006E71F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5D13" w:rsidRPr="006F6636" w:rsidTr="006E71F3">
        <w:trPr>
          <w:trHeight w:val="225"/>
        </w:trPr>
        <w:tc>
          <w:tcPr>
            <w:tcW w:w="2445" w:type="dxa"/>
            <w:gridSpan w:val="2"/>
          </w:tcPr>
          <w:p w:rsidR="007A5D13" w:rsidRPr="006F6636" w:rsidRDefault="007A5D13" w:rsidP="006E71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bCs/>
                <w:sz w:val="20"/>
                <w:szCs w:val="20"/>
              </w:rPr>
              <w:t>Итоговая аттестация</w:t>
            </w:r>
          </w:p>
        </w:tc>
        <w:tc>
          <w:tcPr>
            <w:tcW w:w="9287" w:type="dxa"/>
          </w:tcPr>
          <w:p w:rsidR="007A5D13" w:rsidRPr="006F6636" w:rsidRDefault="007A5D13" w:rsidP="00987E1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Зачет: </w:t>
            </w:r>
            <w:r w:rsidR="00940F41" w:rsidRPr="006F6636">
              <w:rPr>
                <w:rFonts w:ascii="Arial" w:hAnsi="Arial" w:cs="Arial"/>
                <w:b/>
                <w:i/>
                <w:sz w:val="20"/>
                <w:szCs w:val="20"/>
              </w:rPr>
              <w:t>(тестирование)</w:t>
            </w:r>
          </w:p>
        </w:tc>
        <w:tc>
          <w:tcPr>
            <w:tcW w:w="1559" w:type="dxa"/>
            <w:shd w:val="clear" w:color="auto" w:fill="auto"/>
          </w:tcPr>
          <w:p w:rsidR="007A5D13" w:rsidRPr="006F6636" w:rsidRDefault="007A5D13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7A5D13" w:rsidRPr="006F6636" w:rsidRDefault="007A5D13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7E17" w:rsidRPr="006F6636" w:rsidTr="006E71F3">
        <w:trPr>
          <w:trHeight w:val="225"/>
        </w:trPr>
        <w:tc>
          <w:tcPr>
            <w:tcW w:w="2445" w:type="dxa"/>
            <w:gridSpan w:val="2"/>
          </w:tcPr>
          <w:p w:rsidR="00987E17" w:rsidRPr="006F6636" w:rsidRDefault="00987E17" w:rsidP="006E71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6636">
              <w:rPr>
                <w:rFonts w:ascii="Arial" w:hAnsi="Arial" w:cs="Arial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287" w:type="dxa"/>
          </w:tcPr>
          <w:p w:rsidR="00987E17" w:rsidRPr="006F6636" w:rsidRDefault="00987E17" w:rsidP="00987E17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987E17" w:rsidRPr="006F6636" w:rsidRDefault="00F73712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36</w:t>
            </w:r>
          </w:p>
        </w:tc>
        <w:tc>
          <w:tcPr>
            <w:tcW w:w="1843" w:type="dxa"/>
          </w:tcPr>
          <w:p w:rsidR="00987E17" w:rsidRPr="006F6636" w:rsidRDefault="00987E17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014776" w:rsidRPr="006F6636" w:rsidRDefault="00014776" w:rsidP="00014776">
      <w:pPr>
        <w:tabs>
          <w:tab w:val="left" w:pos="8922"/>
        </w:tabs>
        <w:jc w:val="center"/>
        <w:rPr>
          <w:rFonts w:ascii="Arial" w:hAnsi="Arial" w:cs="Arial"/>
          <w:b/>
        </w:rPr>
        <w:sectPr w:rsidR="00014776" w:rsidRPr="006F6636" w:rsidSect="00994698">
          <w:pgSz w:w="16838" w:h="11906" w:orient="landscape"/>
          <w:pgMar w:top="851" w:right="1276" w:bottom="1134" w:left="1134" w:header="709" w:footer="709" w:gutter="0"/>
          <w:cols w:space="720"/>
          <w:titlePg/>
        </w:sectPr>
      </w:pPr>
    </w:p>
    <w:p w:rsidR="00CD4BB8" w:rsidRPr="006F6636" w:rsidRDefault="00CD4BB8" w:rsidP="00CD4BB8">
      <w:pPr>
        <w:ind w:left="1353"/>
        <w:rPr>
          <w:rFonts w:ascii="Arial" w:hAnsi="Arial" w:cs="Arial"/>
          <w:b/>
          <w:bCs/>
        </w:rPr>
      </w:pPr>
      <w:r w:rsidRPr="006F6636">
        <w:rPr>
          <w:rFonts w:ascii="Arial" w:hAnsi="Arial" w:cs="Arial"/>
          <w:b/>
          <w:bCs/>
        </w:rPr>
        <w:lastRenderedPageBreak/>
        <w:t>3. УСЛОВИЯ РЕАЛИЗАЦИИ ПРОГРАММЫ УЧЕБНОЙ ДИСЦИПЛИНЫ</w:t>
      </w:r>
    </w:p>
    <w:p w:rsidR="00CD4BB8" w:rsidRPr="006F6636" w:rsidRDefault="00CD4BB8" w:rsidP="00CD4BB8">
      <w:pPr>
        <w:ind w:left="1353"/>
        <w:rPr>
          <w:rFonts w:ascii="Arial" w:hAnsi="Arial" w:cs="Arial"/>
          <w:b/>
          <w:bCs/>
        </w:rPr>
      </w:pPr>
    </w:p>
    <w:p w:rsidR="00CD4BB8" w:rsidRPr="006F6636" w:rsidRDefault="00CD4BB8" w:rsidP="00CD4BB8">
      <w:pPr>
        <w:suppressAutoHyphens/>
        <w:ind w:firstLine="709"/>
        <w:jc w:val="both"/>
        <w:rPr>
          <w:rFonts w:ascii="Arial" w:hAnsi="Arial" w:cs="Arial"/>
          <w:bCs/>
        </w:rPr>
      </w:pPr>
      <w:r w:rsidRPr="006F6636">
        <w:rPr>
          <w:rFonts w:ascii="Arial" w:hAnsi="Arial" w:cs="Arial"/>
          <w:b/>
          <w:bCs/>
        </w:rPr>
        <w:t>3.1.</w:t>
      </w:r>
      <w:r w:rsidRPr="006F6636">
        <w:rPr>
          <w:rFonts w:ascii="Arial" w:hAnsi="Arial" w:cs="Arial"/>
          <w:bCs/>
        </w:rPr>
        <w:t xml:space="preserve"> Для реализации программы учебной дисциплины предусмотрены следующие специальные помещения:</w:t>
      </w:r>
    </w:p>
    <w:p w:rsidR="00CD4BB8" w:rsidRPr="006F6636" w:rsidRDefault="00CD4BB8" w:rsidP="00CD4BB8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en-US"/>
        </w:rPr>
      </w:pPr>
      <w:r w:rsidRPr="006F6636">
        <w:rPr>
          <w:rFonts w:ascii="Arial" w:hAnsi="Arial" w:cs="Arial"/>
          <w:bCs/>
        </w:rPr>
        <w:t>Кабинет</w:t>
      </w:r>
      <w:r w:rsidRPr="006F6636">
        <w:rPr>
          <w:rFonts w:ascii="Arial" w:hAnsi="Arial" w:cs="Arial"/>
          <w:bCs/>
          <w:i/>
        </w:rPr>
        <w:t xml:space="preserve"> «</w:t>
      </w:r>
      <w:r w:rsidRPr="006F6636">
        <w:rPr>
          <w:rFonts w:ascii="Arial" w:hAnsi="Arial" w:cs="Arial"/>
        </w:rPr>
        <w:t>социальных дисциплин</w:t>
      </w:r>
      <w:r w:rsidRPr="006F6636">
        <w:rPr>
          <w:rFonts w:ascii="Arial" w:hAnsi="Arial" w:cs="Arial"/>
          <w:bCs/>
          <w:i/>
        </w:rPr>
        <w:t>»</w:t>
      </w:r>
      <w:r w:rsidRPr="006F6636">
        <w:rPr>
          <w:rFonts w:ascii="Arial" w:hAnsi="Arial" w:cs="Arial"/>
          <w:lang w:eastAsia="en-US"/>
        </w:rPr>
        <w:t>,</w:t>
      </w:r>
    </w:p>
    <w:p w:rsidR="00CD4BB8" w:rsidRPr="006F6636" w:rsidRDefault="00CD4BB8" w:rsidP="00CD4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</w:rPr>
      </w:pPr>
      <w:r w:rsidRPr="006F6636">
        <w:rPr>
          <w:rFonts w:ascii="Arial" w:hAnsi="Arial" w:cs="Arial"/>
        </w:rPr>
        <w:t>Оборудование кабинета:</w:t>
      </w:r>
    </w:p>
    <w:p w:rsidR="00CD4BB8" w:rsidRPr="006F6636" w:rsidRDefault="00CD4BB8" w:rsidP="00CD4BB8">
      <w:pPr>
        <w:tabs>
          <w:tab w:val="num" w:pos="567"/>
          <w:tab w:val="left" w:pos="60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</w:rPr>
      </w:pPr>
      <w:r w:rsidRPr="006F6636">
        <w:rPr>
          <w:rFonts w:ascii="Arial" w:hAnsi="Arial" w:cs="Arial"/>
        </w:rPr>
        <w:t xml:space="preserve"> - посадочные места по количеству обучающихся;</w:t>
      </w:r>
    </w:p>
    <w:p w:rsidR="00CD4BB8" w:rsidRPr="006F6636" w:rsidRDefault="00CD4BB8" w:rsidP="00CD4BB8">
      <w:pPr>
        <w:tabs>
          <w:tab w:val="num" w:pos="567"/>
          <w:tab w:val="left" w:pos="60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142"/>
        <w:rPr>
          <w:rFonts w:ascii="Arial" w:hAnsi="Arial" w:cs="Arial"/>
        </w:rPr>
      </w:pPr>
      <w:r w:rsidRPr="006F6636">
        <w:rPr>
          <w:rFonts w:ascii="Arial" w:hAnsi="Arial" w:cs="Arial"/>
        </w:rPr>
        <w:t>- рабочее место преподавателя;</w:t>
      </w:r>
    </w:p>
    <w:p w:rsidR="00CD4BB8" w:rsidRPr="006F6636" w:rsidRDefault="00CD4BB8" w:rsidP="00CD4BB8">
      <w:pPr>
        <w:tabs>
          <w:tab w:val="num" w:pos="567"/>
          <w:tab w:val="left" w:pos="60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142"/>
        <w:rPr>
          <w:rFonts w:ascii="Arial" w:hAnsi="Arial" w:cs="Arial"/>
        </w:rPr>
      </w:pPr>
      <w:r w:rsidRPr="006F6636">
        <w:rPr>
          <w:rFonts w:ascii="Arial" w:hAnsi="Arial" w:cs="Arial"/>
        </w:rPr>
        <w:t>- учебно-методический комплекс;</w:t>
      </w:r>
    </w:p>
    <w:p w:rsidR="00CD4BB8" w:rsidRPr="006F6636" w:rsidRDefault="00CD4BB8" w:rsidP="00CD4BB8">
      <w:pPr>
        <w:tabs>
          <w:tab w:val="num" w:pos="567"/>
          <w:tab w:val="left" w:pos="60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rFonts w:ascii="Arial" w:hAnsi="Arial" w:cs="Arial"/>
        </w:rPr>
      </w:pPr>
      <w:r w:rsidRPr="006F6636">
        <w:rPr>
          <w:rFonts w:ascii="Arial" w:hAnsi="Arial" w:cs="Arial"/>
        </w:rPr>
        <w:t xml:space="preserve">              - презентации;</w:t>
      </w:r>
    </w:p>
    <w:p w:rsidR="00CD4BB8" w:rsidRPr="006F6636" w:rsidRDefault="00CD4BB8" w:rsidP="00CD4BB8">
      <w:pPr>
        <w:tabs>
          <w:tab w:val="num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142"/>
        <w:rPr>
          <w:rFonts w:ascii="Arial" w:hAnsi="Arial" w:cs="Arial"/>
          <w:color w:val="000000"/>
        </w:rPr>
      </w:pPr>
      <w:r w:rsidRPr="006F6636">
        <w:rPr>
          <w:rFonts w:ascii="Arial" w:hAnsi="Arial" w:cs="Arial"/>
          <w:color w:val="000000"/>
        </w:rPr>
        <w:t>- опорные конспекты;</w:t>
      </w:r>
    </w:p>
    <w:p w:rsidR="00CD4BB8" w:rsidRPr="006F6636" w:rsidRDefault="00CD4BB8" w:rsidP="00CD4BB8">
      <w:pPr>
        <w:tabs>
          <w:tab w:val="num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142"/>
        <w:rPr>
          <w:rFonts w:ascii="Arial" w:hAnsi="Arial" w:cs="Arial"/>
          <w:color w:val="000000"/>
        </w:rPr>
      </w:pPr>
      <w:r w:rsidRPr="006F6636">
        <w:rPr>
          <w:rFonts w:ascii="Arial" w:hAnsi="Arial" w:cs="Arial"/>
          <w:color w:val="000000"/>
        </w:rPr>
        <w:t>- доска;</w:t>
      </w:r>
    </w:p>
    <w:p w:rsidR="00CD4BB8" w:rsidRPr="006F6636" w:rsidRDefault="00CD4BB8" w:rsidP="00CD4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</w:rPr>
      </w:pPr>
      <w:r w:rsidRPr="006F6636">
        <w:rPr>
          <w:rFonts w:ascii="Arial" w:hAnsi="Arial" w:cs="Arial"/>
        </w:rPr>
        <w:t>Технические средства обучения:</w:t>
      </w:r>
    </w:p>
    <w:p w:rsidR="00CD4BB8" w:rsidRPr="006F6636" w:rsidRDefault="00CD4BB8" w:rsidP="00CD4BB8">
      <w:p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142"/>
        <w:jc w:val="both"/>
        <w:rPr>
          <w:rFonts w:ascii="Arial" w:hAnsi="Arial" w:cs="Arial"/>
        </w:rPr>
      </w:pPr>
      <w:r w:rsidRPr="006F6636">
        <w:rPr>
          <w:rFonts w:ascii="Arial" w:hAnsi="Arial" w:cs="Arial"/>
        </w:rPr>
        <w:t>- интерактивная доска;</w:t>
      </w:r>
    </w:p>
    <w:p w:rsidR="00CD4BB8" w:rsidRPr="006F6636" w:rsidRDefault="00CD4BB8" w:rsidP="00CD4BB8">
      <w:p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jc w:val="both"/>
        <w:rPr>
          <w:rFonts w:ascii="Arial" w:hAnsi="Arial" w:cs="Arial"/>
        </w:rPr>
      </w:pPr>
      <w:r w:rsidRPr="006F6636">
        <w:rPr>
          <w:rFonts w:ascii="Arial" w:hAnsi="Arial" w:cs="Arial"/>
        </w:rPr>
        <w:t xml:space="preserve">              - компьютер;</w:t>
      </w:r>
    </w:p>
    <w:p w:rsidR="00CD4BB8" w:rsidRPr="006F6636" w:rsidRDefault="00CD4BB8" w:rsidP="00CD4BB8">
      <w:p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jc w:val="both"/>
        <w:rPr>
          <w:rFonts w:ascii="Arial" w:hAnsi="Arial" w:cs="Arial"/>
        </w:rPr>
      </w:pPr>
      <w:r w:rsidRPr="006F6636">
        <w:rPr>
          <w:rFonts w:ascii="Arial" w:hAnsi="Arial" w:cs="Arial"/>
        </w:rPr>
        <w:t xml:space="preserve">              - проектор.</w:t>
      </w:r>
    </w:p>
    <w:p w:rsidR="00CD4BB8" w:rsidRPr="006F6636" w:rsidRDefault="00CD4BB8" w:rsidP="00CD4BB8">
      <w:p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CD4BB8" w:rsidRPr="006F6636" w:rsidRDefault="00CD4BB8" w:rsidP="00CD4BB8">
      <w:pPr>
        <w:suppressAutoHyphens/>
        <w:ind w:firstLine="709"/>
        <w:jc w:val="both"/>
        <w:rPr>
          <w:rFonts w:ascii="Arial" w:hAnsi="Arial" w:cs="Arial"/>
          <w:b/>
          <w:bCs/>
        </w:rPr>
      </w:pPr>
      <w:r w:rsidRPr="006F6636">
        <w:rPr>
          <w:rFonts w:ascii="Arial" w:hAnsi="Arial" w:cs="Arial"/>
          <w:b/>
          <w:bCs/>
        </w:rPr>
        <w:t>3.2. Информационное обеспечение реализации программы</w:t>
      </w:r>
    </w:p>
    <w:p w:rsidR="00CD4BB8" w:rsidRPr="006F6636" w:rsidRDefault="00CD4BB8" w:rsidP="00CD4BB8">
      <w:pPr>
        <w:suppressAutoHyphens/>
        <w:ind w:firstLine="709"/>
        <w:jc w:val="both"/>
        <w:rPr>
          <w:rFonts w:ascii="Arial" w:hAnsi="Arial" w:cs="Arial"/>
          <w:b/>
          <w:bCs/>
        </w:rPr>
      </w:pPr>
    </w:p>
    <w:p w:rsidR="00CD4BB8" w:rsidRPr="006F6636" w:rsidRDefault="00CD4BB8" w:rsidP="00CD4BB8">
      <w:pPr>
        <w:suppressAutoHyphens/>
        <w:ind w:firstLine="709"/>
        <w:jc w:val="both"/>
        <w:rPr>
          <w:rFonts w:ascii="Arial" w:hAnsi="Arial" w:cs="Arial"/>
        </w:rPr>
      </w:pPr>
      <w:r w:rsidRPr="006F6636">
        <w:rPr>
          <w:rFonts w:ascii="Arial" w:hAnsi="Arial" w:cs="Arial"/>
          <w:bCs/>
        </w:rPr>
        <w:t>Для реализации программы библиотечный фонд образовательной организации имеет п</w:t>
      </w:r>
      <w:r w:rsidRPr="006F6636">
        <w:rPr>
          <w:rFonts w:ascii="Arial" w:hAnsi="Arial" w:cs="Arial"/>
        </w:rPr>
        <w:t>ечатные и/или электронные образовательные и информационные ресурсы, рекомендуемы</w:t>
      </w:r>
      <w:r w:rsidR="00356AE3" w:rsidRPr="006F6636">
        <w:rPr>
          <w:rFonts w:ascii="Arial" w:hAnsi="Arial" w:cs="Arial"/>
        </w:rPr>
        <w:t>е</w:t>
      </w:r>
      <w:r w:rsidRPr="006F6636">
        <w:rPr>
          <w:rFonts w:ascii="Arial" w:hAnsi="Arial" w:cs="Arial"/>
        </w:rPr>
        <w:t xml:space="preserve"> для использования в образовательном процессе. </w:t>
      </w:r>
    </w:p>
    <w:p w:rsidR="00CD4BB8" w:rsidRPr="006F6636" w:rsidRDefault="00CD4BB8" w:rsidP="00CD4BB8">
      <w:pPr>
        <w:ind w:left="360"/>
        <w:contextualSpacing/>
        <w:rPr>
          <w:rFonts w:ascii="Arial" w:hAnsi="Arial" w:cs="Arial"/>
        </w:rPr>
      </w:pPr>
    </w:p>
    <w:p w:rsidR="00CD4BB8" w:rsidRPr="006F6636" w:rsidRDefault="00CD4BB8" w:rsidP="00CD4BB8">
      <w:pPr>
        <w:ind w:left="709"/>
        <w:contextualSpacing/>
        <w:rPr>
          <w:rFonts w:ascii="Arial" w:hAnsi="Arial" w:cs="Arial"/>
          <w:b/>
        </w:rPr>
      </w:pPr>
      <w:r w:rsidRPr="006F6636">
        <w:rPr>
          <w:rFonts w:ascii="Arial" w:hAnsi="Arial" w:cs="Arial"/>
          <w:b/>
        </w:rPr>
        <w:t>3.2.1. Печатные издания</w:t>
      </w:r>
      <w:r w:rsidRPr="006F6636">
        <w:rPr>
          <w:rStyle w:val="af3"/>
          <w:rFonts w:ascii="Arial" w:hAnsi="Arial" w:cs="Arial"/>
          <w:b/>
        </w:rPr>
        <w:footnoteReference w:id="2"/>
      </w:r>
    </w:p>
    <w:p w:rsidR="00CD4BB8" w:rsidRPr="006F6636" w:rsidRDefault="00CD4BB8" w:rsidP="00CD4BB8">
      <w:pPr>
        <w:ind w:left="360"/>
        <w:contextualSpacing/>
        <w:rPr>
          <w:rFonts w:ascii="Arial" w:hAnsi="Arial" w:cs="Arial"/>
          <w:b/>
        </w:rPr>
      </w:pPr>
    </w:p>
    <w:p w:rsidR="00CD4BB8" w:rsidRPr="006F6636" w:rsidRDefault="00CD4BB8" w:rsidP="00CD4BB8">
      <w:pPr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6F6636">
        <w:rPr>
          <w:rFonts w:ascii="Arial" w:hAnsi="Arial" w:cs="Arial"/>
          <w:bCs/>
        </w:rPr>
        <w:t xml:space="preserve">Садовская, В. С. Основы коммуникативной культуры. Психология общения: учебник и практикум для прикладного бакалавриата / В. С. Садовская, В. А. Ремизов. – 2-е изд., </w:t>
      </w:r>
      <w:proofErr w:type="spellStart"/>
      <w:r w:rsidRPr="006F6636">
        <w:rPr>
          <w:rFonts w:ascii="Arial" w:hAnsi="Arial" w:cs="Arial"/>
          <w:bCs/>
        </w:rPr>
        <w:t>испр</w:t>
      </w:r>
      <w:proofErr w:type="spellEnd"/>
      <w:r w:rsidRPr="006F6636">
        <w:rPr>
          <w:rFonts w:ascii="Arial" w:hAnsi="Arial" w:cs="Arial"/>
          <w:bCs/>
        </w:rPr>
        <w:t xml:space="preserve">. И доп. – М.: Издательство </w:t>
      </w:r>
      <w:proofErr w:type="spellStart"/>
      <w:r w:rsidRPr="006F6636">
        <w:rPr>
          <w:rFonts w:ascii="Arial" w:hAnsi="Arial" w:cs="Arial"/>
          <w:bCs/>
        </w:rPr>
        <w:t>Юрайт</w:t>
      </w:r>
      <w:proofErr w:type="spellEnd"/>
      <w:r w:rsidRPr="006F6636">
        <w:rPr>
          <w:rFonts w:ascii="Arial" w:hAnsi="Arial" w:cs="Arial"/>
          <w:bCs/>
        </w:rPr>
        <w:t>, 2016. – 209 с.</w:t>
      </w:r>
    </w:p>
    <w:p w:rsidR="00CD4BB8" w:rsidRPr="006F6636" w:rsidRDefault="00CD4BB8" w:rsidP="00CD4BB8">
      <w:pPr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proofErr w:type="spellStart"/>
      <w:r w:rsidRPr="006F6636">
        <w:rPr>
          <w:rFonts w:ascii="Arial" w:hAnsi="Arial" w:cs="Arial"/>
          <w:bCs/>
        </w:rPr>
        <w:t>Шеламова</w:t>
      </w:r>
      <w:proofErr w:type="spellEnd"/>
      <w:r w:rsidRPr="006F6636">
        <w:rPr>
          <w:rFonts w:ascii="Arial" w:hAnsi="Arial" w:cs="Arial"/>
          <w:bCs/>
        </w:rPr>
        <w:t xml:space="preserve"> Г. М. Деловая культура и психология общения Текст : учебник для нач. проф. Образования / Г. М. </w:t>
      </w:r>
      <w:proofErr w:type="spellStart"/>
      <w:r w:rsidRPr="006F6636">
        <w:rPr>
          <w:rFonts w:ascii="Arial" w:hAnsi="Arial" w:cs="Arial"/>
          <w:bCs/>
        </w:rPr>
        <w:t>Шеламова</w:t>
      </w:r>
      <w:proofErr w:type="spellEnd"/>
      <w:r w:rsidRPr="006F6636">
        <w:rPr>
          <w:rFonts w:ascii="Arial" w:hAnsi="Arial" w:cs="Arial"/>
          <w:bCs/>
        </w:rPr>
        <w:t>. -</w:t>
      </w:r>
      <w:proofErr w:type="gramStart"/>
      <w:r w:rsidRPr="006F6636">
        <w:rPr>
          <w:rFonts w:ascii="Arial" w:hAnsi="Arial" w:cs="Arial"/>
          <w:bCs/>
        </w:rPr>
        <w:t xml:space="preserve"> .</w:t>
      </w:r>
      <w:proofErr w:type="gramEnd"/>
      <w:r w:rsidRPr="006F6636">
        <w:rPr>
          <w:rFonts w:ascii="Arial" w:hAnsi="Arial" w:cs="Arial"/>
          <w:bCs/>
        </w:rPr>
        <w:t xml:space="preserve"> М.: Издательский центр «Академия». 2018. – 128 с.</w:t>
      </w:r>
    </w:p>
    <w:p w:rsidR="00CD4BB8" w:rsidRPr="006F6636" w:rsidRDefault="00CD4BB8" w:rsidP="00CD4BB8">
      <w:pPr>
        <w:ind w:left="360"/>
        <w:contextualSpacing/>
        <w:rPr>
          <w:rFonts w:ascii="Arial" w:hAnsi="Arial" w:cs="Arial"/>
          <w:b/>
        </w:rPr>
      </w:pPr>
    </w:p>
    <w:p w:rsidR="00CD4BB8" w:rsidRPr="006F6636" w:rsidRDefault="00CD4BB8" w:rsidP="00CD4BB8">
      <w:pPr>
        <w:ind w:left="709"/>
        <w:contextualSpacing/>
        <w:rPr>
          <w:rFonts w:ascii="Arial" w:hAnsi="Arial" w:cs="Arial"/>
          <w:b/>
        </w:rPr>
      </w:pPr>
      <w:r w:rsidRPr="006F6636">
        <w:rPr>
          <w:rFonts w:ascii="Arial" w:hAnsi="Arial" w:cs="Arial"/>
          <w:b/>
        </w:rPr>
        <w:t>3.2.2. Электронные издания (электронные ресурсы)</w:t>
      </w:r>
    </w:p>
    <w:p w:rsidR="00CD4BB8" w:rsidRPr="006F6636" w:rsidRDefault="00CD4BB8" w:rsidP="00CD4BB8">
      <w:pPr>
        <w:ind w:left="709"/>
        <w:contextualSpacing/>
        <w:rPr>
          <w:rFonts w:ascii="Arial" w:hAnsi="Arial" w:cs="Arial"/>
          <w:b/>
        </w:rPr>
      </w:pPr>
    </w:p>
    <w:p w:rsidR="00CD4BB8" w:rsidRPr="006F6636" w:rsidRDefault="005322BF" w:rsidP="00CD4BB8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</w:rPr>
      </w:pPr>
      <w:hyperlink r:id="rId11" w:history="1">
        <w:r w:rsidR="00CD4BB8" w:rsidRPr="006F6636">
          <w:rPr>
            <w:rFonts w:ascii="Arial" w:hAnsi="Arial" w:cs="Arial"/>
            <w:color w:val="0000FF"/>
            <w:u w:val="single"/>
          </w:rPr>
          <w:t>http://</w:t>
        </w:r>
        <w:r w:rsidR="00CD4BB8" w:rsidRPr="006F6636">
          <w:rPr>
            <w:rFonts w:ascii="Arial" w:hAnsi="Arial" w:cs="Arial"/>
            <w:color w:val="0000FF"/>
            <w:u w:val="single"/>
            <w:lang w:val="en-US"/>
          </w:rPr>
          <w:t>studopedia.ru/</w:t>
        </w:r>
      </w:hyperlink>
    </w:p>
    <w:p w:rsidR="00CD4BB8" w:rsidRPr="006F6636" w:rsidRDefault="005322BF" w:rsidP="00CD4BB8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</w:rPr>
      </w:pPr>
      <w:hyperlink r:id="rId12" w:history="1">
        <w:r w:rsidR="00CD4BB8" w:rsidRPr="006F6636">
          <w:rPr>
            <w:rFonts w:ascii="Arial" w:hAnsi="Arial" w:cs="Arial"/>
            <w:color w:val="0000FF"/>
            <w:u w:val="single"/>
            <w:lang w:val="en-US"/>
          </w:rPr>
          <w:t>http</w:t>
        </w:r>
        <w:r w:rsidR="00CD4BB8" w:rsidRPr="006F6636">
          <w:rPr>
            <w:rFonts w:ascii="Arial" w:hAnsi="Arial" w:cs="Arial"/>
            <w:color w:val="0000FF"/>
            <w:u w:val="single"/>
          </w:rPr>
          <w:t>://</w:t>
        </w:r>
        <w:r w:rsidR="00CD4BB8" w:rsidRPr="006F6636">
          <w:rPr>
            <w:rFonts w:ascii="Arial" w:hAnsi="Arial" w:cs="Arial"/>
            <w:color w:val="0000FF"/>
            <w:u w:val="single"/>
            <w:lang w:val="en-US"/>
          </w:rPr>
          <w:t>static</w:t>
        </w:r>
        <w:r w:rsidR="00CD4BB8" w:rsidRPr="006F6636">
          <w:rPr>
            <w:rFonts w:ascii="Arial" w:hAnsi="Arial" w:cs="Arial"/>
            <w:color w:val="0000FF"/>
            <w:u w:val="single"/>
          </w:rPr>
          <w:t>.</w:t>
        </w:r>
        <w:r w:rsidR="00CD4BB8" w:rsidRPr="006F6636">
          <w:rPr>
            <w:rFonts w:ascii="Arial" w:hAnsi="Arial" w:cs="Arial"/>
            <w:color w:val="0000FF"/>
            <w:u w:val="single"/>
            <w:lang w:val="en-US"/>
          </w:rPr>
          <w:t>ozone</w:t>
        </w:r>
        <w:r w:rsidR="00CD4BB8" w:rsidRPr="006F6636">
          <w:rPr>
            <w:rFonts w:ascii="Arial" w:hAnsi="Arial" w:cs="Arial"/>
            <w:color w:val="0000FF"/>
            <w:u w:val="single"/>
          </w:rPr>
          <w:t>.</w:t>
        </w:r>
        <w:r w:rsidR="00CD4BB8" w:rsidRPr="006F6636">
          <w:rPr>
            <w:rFonts w:ascii="Arial" w:hAnsi="Arial" w:cs="Arial"/>
            <w:color w:val="0000FF"/>
            <w:u w:val="single"/>
            <w:lang w:val="en-US"/>
          </w:rPr>
          <w:t>ru</w:t>
        </w:r>
        <w:r w:rsidR="00CD4BB8" w:rsidRPr="006F6636">
          <w:rPr>
            <w:rFonts w:ascii="Arial" w:hAnsi="Arial" w:cs="Arial"/>
            <w:color w:val="0000FF"/>
            <w:u w:val="single"/>
          </w:rPr>
          <w:t>/</w:t>
        </w:r>
        <w:r w:rsidR="00CD4BB8" w:rsidRPr="006F6636">
          <w:rPr>
            <w:rFonts w:ascii="Arial" w:hAnsi="Arial" w:cs="Arial"/>
            <w:color w:val="0000FF"/>
            <w:u w:val="single"/>
            <w:lang w:val="en-US"/>
          </w:rPr>
          <w:t>multimedia</w:t>
        </w:r>
        <w:r w:rsidR="00CD4BB8" w:rsidRPr="006F6636">
          <w:rPr>
            <w:rFonts w:ascii="Arial" w:hAnsi="Arial" w:cs="Arial"/>
            <w:color w:val="0000FF"/>
            <w:u w:val="single"/>
          </w:rPr>
          <w:t>/</w:t>
        </w:r>
        <w:r w:rsidR="00CD4BB8" w:rsidRPr="006F6636">
          <w:rPr>
            <w:rFonts w:ascii="Arial" w:hAnsi="Arial" w:cs="Arial"/>
            <w:color w:val="0000FF"/>
            <w:u w:val="single"/>
            <w:lang w:val="en-US"/>
          </w:rPr>
          <w:t>book</w:t>
        </w:r>
        <w:r w:rsidR="00CD4BB8" w:rsidRPr="006F6636">
          <w:rPr>
            <w:rFonts w:ascii="Arial" w:hAnsi="Arial" w:cs="Arial"/>
            <w:color w:val="0000FF"/>
            <w:u w:val="single"/>
          </w:rPr>
          <w:t>_</w:t>
        </w:r>
        <w:r w:rsidR="00CD4BB8" w:rsidRPr="006F6636">
          <w:rPr>
            <w:rFonts w:ascii="Arial" w:hAnsi="Arial" w:cs="Arial"/>
            <w:color w:val="0000FF"/>
            <w:u w:val="single"/>
            <w:lang w:val="en-US"/>
          </w:rPr>
          <w:t>file</w:t>
        </w:r>
        <w:r w:rsidR="00CD4BB8" w:rsidRPr="006F6636">
          <w:rPr>
            <w:rFonts w:ascii="Arial" w:hAnsi="Arial" w:cs="Arial"/>
            <w:color w:val="0000FF"/>
            <w:u w:val="single"/>
          </w:rPr>
          <w:t>/1010706445.</w:t>
        </w:r>
        <w:r w:rsidR="00CD4BB8" w:rsidRPr="006F6636">
          <w:rPr>
            <w:rFonts w:ascii="Arial" w:hAnsi="Arial" w:cs="Arial"/>
            <w:color w:val="0000FF"/>
            <w:u w:val="single"/>
            <w:lang w:val="en-US"/>
          </w:rPr>
          <w:t>pdf</w:t>
        </w:r>
      </w:hyperlink>
    </w:p>
    <w:p w:rsidR="00CD4BB8" w:rsidRPr="006F6636" w:rsidRDefault="005322BF" w:rsidP="00CD4BB8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1"/>
        <w:jc w:val="both"/>
        <w:rPr>
          <w:rFonts w:ascii="Arial" w:hAnsi="Arial" w:cs="Arial"/>
        </w:rPr>
      </w:pPr>
      <w:hyperlink r:id="rId13" w:history="1">
        <w:r w:rsidR="00CD4BB8" w:rsidRPr="006F6636">
          <w:rPr>
            <w:rFonts w:ascii="Arial" w:hAnsi="Arial" w:cs="Arial"/>
            <w:color w:val="0000FF"/>
            <w:u w:val="single"/>
            <w:lang w:val="en-US"/>
          </w:rPr>
          <w:t>http</w:t>
        </w:r>
        <w:r w:rsidR="00CD4BB8" w:rsidRPr="006F6636">
          <w:rPr>
            <w:rFonts w:ascii="Arial" w:hAnsi="Arial" w:cs="Arial"/>
            <w:color w:val="0000FF"/>
            <w:u w:val="single"/>
          </w:rPr>
          <w:t>://</w:t>
        </w:r>
        <w:r w:rsidR="00CD4BB8" w:rsidRPr="006F6636">
          <w:rPr>
            <w:rFonts w:ascii="Arial" w:hAnsi="Arial" w:cs="Arial"/>
            <w:color w:val="0000FF"/>
            <w:u w:val="single"/>
            <w:lang w:val="en-US"/>
          </w:rPr>
          <w:t>static</w:t>
        </w:r>
        <w:r w:rsidR="00CD4BB8" w:rsidRPr="006F6636">
          <w:rPr>
            <w:rFonts w:ascii="Arial" w:hAnsi="Arial" w:cs="Arial"/>
            <w:color w:val="0000FF"/>
            <w:u w:val="single"/>
          </w:rPr>
          <w:t>.</w:t>
        </w:r>
        <w:r w:rsidR="00CD4BB8" w:rsidRPr="006F6636">
          <w:rPr>
            <w:rFonts w:ascii="Arial" w:hAnsi="Arial" w:cs="Arial"/>
            <w:color w:val="0000FF"/>
            <w:u w:val="single"/>
            <w:lang w:val="en-US"/>
          </w:rPr>
          <w:t>ozone</w:t>
        </w:r>
        <w:r w:rsidR="00CD4BB8" w:rsidRPr="006F6636">
          <w:rPr>
            <w:rFonts w:ascii="Arial" w:hAnsi="Arial" w:cs="Arial"/>
            <w:color w:val="0000FF"/>
            <w:u w:val="single"/>
          </w:rPr>
          <w:t>.</w:t>
        </w:r>
        <w:r w:rsidR="00CD4BB8" w:rsidRPr="006F6636">
          <w:rPr>
            <w:rFonts w:ascii="Arial" w:hAnsi="Arial" w:cs="Arial"/>
            <w:color w:val="0000FF"/>
            <w:u w:val="single"/>
            <w:lang w:val="en-US"/>
          </w:rPr>
          <w:t>ru</w:t>
        </w:r>
        <w:r w:rsidR="00CD4BB8" w:rsidRPr="006F6636">
          <w:rPr>
            <w:rFonts w:ascii="Arial" w:hAnsi="Arial" w:cs="Arial"/>
            <w:color w:val="0000FF"/>
            <w:u w:val="single"/>
          </w:rPr>
          <w:t>/</w:t>
        </w:r>
        <w:r w:rsidR="00CD4BB8" w:rsidRPr="006F6636">
          <w:rPr>
            <w:rFonts w:ascii="Arial" w:hAnsi="Arial" w:cs="Arial"/>
            <w:color w:val="0000FF"/>
            <w:u w:val="single"/>
            <w:lang w:val="en-US"/>
          </w:rPr>
          <w:t>multimedia</w:t>
        </w:r>
        <w:r w:rsidR="00CD4BB8" w:rsidRPr="006F6636">
          <w:rPr>
            <w:rFonts w:ascii="Arial" w:hAnsi="Arial" w:cs="Arial"/>
            <w:color w:val="0000FF"/>
            <w:u w:val="single"/>
          </w:rPr>
          <w:t>/</w:t>
        </w:r>
        <w:r w:rsidR="00CD4BB8" w:rsidRPr="006F6636">
          <w:rPr>
            <w:rFonts w:ascii="Arial" w:hAnsi="Arial" w:cs="Arial"/>
            <w:color w:val="0000FF"/>
            <w:u w:val="single"/>
            <w:lang w:val="en-US"/>
          </w:rPr>
          <w:t>book</w:t>
        </w:r>
        <w:r w:rsidR="00CD4BB8" w:rsidRPr="006F6636">
          <w:rPr>
            <w:rFonts w:ascii="Arial" w:hAnsi="Arial" w:cs="Arial"/>
            <w:color w:val="0000FF"/>
            <w:u w:val="single"/>
          </w:rPr>
          <w:t>_</w:t>
        </w:r>
        <w:r w:rsidR="00CD4BB8" w:rsidRPr="006F6636">
          <w:rPr>
            <w:rFonts w:ascii="Arial" w:hAnsi="Arial" w:cs="Arial"/>
            <w:color w:val="0000FF"/>
            <w:u w:val="single"/>
            <w:lang w:val="en-US"/>
          </w:rPr>
          <w:t>file</w:t>
        </w:r>
        <w:r w:rsidR="00CD4BB8" w:rsidRPr="006F6636">
          <w:rPr>
            <w:rFonts w:ascii="Arial" w:hAnsi="Arial" w:cs="Arial"/>
            <w:color w:val="0000FF"/>
            <w:u w:val="single"/>
          </w:rPr>
          <w:t>/1011900961.</w:t>
        </w:r>
        <w:r w:rsidR="00CD4BB8" w:rsidRPr="006F6636">
          <w:rPr>
            <w:rFonts w:ascii="Arial" w:hAnsi="Arial" w:cs="Arial"/>
            <w:color w:val="0000FF"/>
            <w:u w:val="single"/>
            <w:lang w:val="en-US"/>
          </w:rPr>
          <w:t>pdf</w:t>
        </w:r>
      </w:hyperlink>
    </w:p>
    <w:p w:rsidR="00CD4BB8" w:rsidRPr="006F6636" w:rsidRDefault="005322BF" w:rsidP="00CD4BB8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1"/>
        <w:jc w:val="both"/>
        <w:rPr>
          <w:rFonts w:ascii="Arial" w:hAnsi="Arial" w:cs="Arial"/>
        </w:rPr>
      </w:pPr>
      <w:hyperlink r:id="rId14" w:history="1">
        <w:r w:rsidR="00CD4BB8" w:rsidRPr="006F6636">
          <w:rPr>
            <w:rFonts w:ascii="Arial" w:hAnsi="Arial" w:cs="Arial"/>
            <w:color w:val="0000FF"/>
            <w:u w:val="single"/>
          </w:rPr>
          <w:t>http://</w:t>
        </w:r>
        <w:r w:rsidR="00CD4BB8" w:rsidRPr="006F6636">
          <w:rPr>
            <w:rFonts w:ascii="Arial" w:hAnsi="Arial" w:cs="Arial"/>
            <w:color w:val="0000FF"/>
            <w:u w:val="single"/>
            <w:lang w:val="en-US"/>
          </w:rPr>
          <w:t>pedlib.ru/Books/1/0440/1_0440-1.shtml</w:t>
        </w:r>
      </w:hyperlink>
    </w:p>
    <w:p w:rsidR="00CD4BB8" w:rsidRPr="006F6636" w:rsidRDefault="00CD4BB8" w:rsidP="00CD4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CD4BB8" w:rsidRPr="006F6636" w:rsidRDefault="00CD4BB8" w:rsidP="00CD4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CD4BB8" w:rsidRPr="006F6636" w:rsidRDefault="00CD4BB8" w:rsidP="00CD4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CD4BB8" w:rsidRPr="006F6636" w:rsidRDefault="00CD4BB8" w:rsidP="00CD4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CD4BB8" w:rsidRPr="006F6636" w:rsidRDefault="00CD4BB8" w:rsidP="00CD4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CD4BB8" w:rsidRPr="006F6636" w:rsidRDefault="00CD4BB8" w:rsidP="00CD4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CD4BB8" w:rsidRPr="006F6636" w:rsidRDefault="00CD4BB8" w:rsidP="00CD4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CD4BB8" w:rsidRPr="006F6636" w:rsidRDefault="00CD4BB8" w:rsidP="00CD4BB8">
      <w:pPr>
        <w:contextualSpacing/>
        <w:rPr>
          <w:rFonts w:ascii="Arial" w:hAnsi="Arial" w:cs="Arial"/>
        </w:rPr>
      </w:pPr>
    </w:p>
    <w:p w:rsidR="00356AE3" w:rsidRPr="006F6636" w:rsidRDefault="00356AE3">
      <w:pPr>
        <w:spacing w:after="200" w:line="276" w:lineRule="auto"/>
        <w:rPr>
          <w:rFonts w:ascii="Arial" w:hAnsi="Arial" w:cs="Arial"/>
          <w:b/>
          <w:i/>
        </w:rPr>
      </w:pPr>
      <w:r w:rsidRPr="006F6636">
        <w:rPr>
          <w:rFonts w:ascii="Arial" w:hAnsi="Arial" w:cs="Arial"/>
          <w:b/>
          <w:i/>
        </w:rPr>
        <w:br w:type="page"/>
      </w:r>
    </w:p>
    <w:p w:rsidR="00CD4BB8" w:rsidRPr="006F6636" w:rsidRDefault="00CD4BB8" w:rsidP="00CD4BB8">
      <w:pPr>
        <w:ind w:left="360"/>
        <w:contextualSpacing/>
        <w:rPr>
          <w:rFonts w:ascii="Arial" w:hAnsi="Arial" w:cs="Arial"/>
          <w:b/>
          <w:i/>
        </w:rPr>
      </w:pPr>
      <w:r w:rsidRPr="006F6636">
        <w:rPr>
          <w:rFonts w:ascii="Arial" w:hAnsi="Arial" w:cs="Arial"/>
          <w:b/>
          <w:i/>
        </w:rPr>
        <w:lastRenderedPageBreak/>
        <w:t>4. КОНТРОЛЬ И ОЦЕНКА РЕЗУЛЬТАТОВ ОСВОЕНИЯ УЧЕБНОЙ ДИСЦИПЛИНЫ</w:t>
      </w:r>
    </w:p>
    <w:p w:rsidR="00CD4BB8" w:rsidRPr="006F6636" w:rsidRDefault="00CD4BB8" w:rsidP="00CD4BB8">
      <w:pPr>
        <w:jc w:val="both"/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9"/>
        <w:gridCol w:w="3155"/>
        <w:gridCol w:w="2964"/>
      </w:tblGrid>
      <w:tr w:rsidR="00CD4BB8" w:rsidRPr="006F6636" w:rsidTr="002C56CB">
        <w:trPr>
          <w:trHeight w:val="270"/>
        </w:trPr>
        <w:tc>
          <w:tcPr>
            <w:tcW w:w="1982" w:type="pct"/>
          </w:tcPr>
          <w:p w:rsidR="00CD4BB8" w:rsidRPr="006F6636" w:rsidRDefault="00CD4BB8" w:rsidP="002C56CB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6F6636">
              <w:rPr>
                <w:rFonts w:ascii="Arial" w:hAnsi="Arial" w:cs="Arial"/>
                <w:b/>
                <w:bCs/>
                <w:i/>
              </w:rPr>
              <w:t>Результаты обучения</w:t>
            </w:r>
          </w:p>
        </w:tc>
        <w:tc>
          <w:tcPr>
            <w:tcW w:w="1556" w:type="pct"/>
          </w:tcPr>
          <w:p w:rsidR="00CD4BB8" w:rsidRPr="006F6636" w:rsidRDefault="00CD4BB8" w:rsidP="002C56CB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6F6636">
              <w:rPr>
                <w:rFonts w:ascii="Arial" w:hAnsi="Arial" w:cs="Arial"/>
                <w:b/>
                <w:bCs/>
                <w:i/>
              </w:rPr>
              <w:t>Критерии оценки</w:t>
            </w:r>
          </w:p>
        </w:tc>
        <w:tc>
          <w:tcPr>
            <w:tcW w:w="1462" w:type="pct"/>
          </w:tcPr>
          <w:p w:rsidR="00CD4BB8" w:rsidRPr="006F6636" w:rsidRDefault="00CD4BB8" w:rsidP="002C56CB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6F6636">
              <w:rPr>
                <w:rFonts w:ascii="Arial" w:hAnsi="Arial" w:cs="Arial"/>
                <w:b/>
                <w:bCs/>
                <w:i/>
              </w:rPr>
              <w:t>Методы оценки</w:t>
            </w:r>
          </w:p>
        </w:tc>
      </w:tr>
      <w:tr w:rsidR="00CD4BB8" w:rsidRPr="006F6636" w:rsidTr="002C56CB">
        <w:trPr>
          <w:trHeight w:val="7410"/>
        </w:trPr>
        <w:tc>
          <w:tcPr>
            <w:tcW w:w="1982" w:type="pct"/>
          </w:tcPr>
          <w:p w:rsidR="00CD4BB8" w:rsidRPr="006F6636" w:rsidRDefault="00CD4BB8" w:rsidP="002C56CB">
            <w:pPr>
              <w:rPr>
                <w:rFonts w:ascii="Arial" w:hAnsi="Arial" w:cs="Arial"/>
                <w:bCs/>
                <w:i/>
              </w:rPr>
            </w:pPr>
            <w:r w:rsidRPr="006F6636">
              <w:rPr>
                <w:rFonts w:ascii="Arial" w:hAnsi="Arial" w:cs="Arial"/>
                <w:bCs/>
                <w:i/>
              </w:rPr>
              <w:t>Знания</w:t>
            </w:r>
          </w:p>
          <w:p w:rsidR="00CD4BB8" w:rsidRPr="006F6636" w:rsidRDefault="00CD4BB8" w:rsidP="002C56CB">
            <w:pPr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 xml:space="preserve">- </w:t>
            </w:r>
            <w:proofErr w:type="spellStart"/>
            <w:r w:rsidRPr="006F6636">
              <w:rPr>
                <w:rFonts w:ascii="Arial" w:hAnsi="Arial" w:cs="Arial"/>
              </w:rPr>
              <w:t>профессиограмму</w:t>
            </w:r>
            <w:proofErr w:type="spellEnd"/>
            <w:r w:rsidRPr="006F6636">
              <w:rPr>
                <w:rFonts w:ascii="Arial" w:hAnsi="Arial" w:cs="Arial"/>
              </w:rPr>
              <w:t xml:space="preserve"> будущей профессии;</w:t>
            </w:r>
          </w:p>
          <w:p w:rsidR="00CD4BB8" w:rsidRPr="006F6636" w:rsidRDefault="00CD4BB8" w:rsidP="002C56CB">
            <w:pPr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 xml:space="preserve"> - понятие мотива и ценности в профессиональной деятельности;</w:t>
            </w:r>
          </w:p>
          <w:p w:rsidR="00CD4BB8" w:rsidRPr="006F6636" w:rsidRDefault="00CD4BB8" w:rsidP="002C56CB">
            <w:pPr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 xml:space="preserve"> - закономерности в развитии деятельности; </w:t>
            </w:r>
          </w:p>
          <w:p w:rsidR="00CD4BB8" w:rsidRPr="006F6636" w:rsidRDefault="00CD4BB8" w:rsidP="002C56CB">
            <w:pPr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 xml:space="preserve">- содержание параметров профессии (ее материальные и идеальные объекты, предметы, их свойства, явления, процессы и условия деятельности, профессиональной среды и способы взаимодействия в ней); </w:t>
            </w:r>
          </w:p>
          <w:p w:rsidR="00CD4BB8" w:rsidRPr="006F6636" w:rsidRDefault="00CD4BB8" w:rsidP="002C56CB">
            <w:pPr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 xml:space="preserve">- характеристику познавательной деятельности; </w:t>
            </w:r>
          </w:p>
          <w:p w:rsidR="00CD4BB8" w:rsidRPr="006F6636" w:rsidRDefault="00CD4BB8" w:rsidP="002C56CB">
            <w:pPr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>- цели, функции, виды и уровни общения;</w:t>
            </w:r>
          </w:p>
          <w:p w:rsidR="00CD4BB8" w:rsidRPr="006F6636" w:rsidRDefault="00CD4BB8" w:rsidP="002C56CB">
            <w:pPr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 xml:space="preserve"> - навыки личной эффективности;</w:t>
            </w:r>
          </w:p>
          <w:p w:rsidR="00CD4BB8" w:rsidRPr="006F6636" w:rsidRDefault="00CD4BB8" w:rsidP="002C56CB">
            <w:pPr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 xml:space="preserve"> - эмоционально-волевые качества личности;</w:t>
            </w:r>
          </w:p>
          <w:p w:rsidR="00CD4BB8" w:rsidRPr="006F6636" w:rsidRDefault="00CD4BB8" w:rsidP="002C56CB">
            <w:pPr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 xml:space="preserve"> - механизмы взаимопонимания в общении; </w:t>
            </w:r>
          </w:p>
          <w:p w:rsidR="00CD4BB8" w:rsidRPr="006F6636" w:rsidRDefault="00CD4BB8" w:rsidP="002C56CB">
            <w:pPr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>- техники и приемы общения, правила слушания, ведения беседы, убеждения;</w:t>
            </w:r>
          </w:p>
          <w:p w:rsidR="00CD4BB8" w:rsidRPr="006F6636" w:rsidRDefault="00CD4BB8" w:rsidP="002C56CB">
            <w:pPr>
              <w:rPr>
                <w:rFonts w:ascii="Arial" w:hAnsi="Arial" w:cs="Arial"/>
                <w:b/>
                <w:bCs/>
                <w:i/>
              </w:rPr>
            </w:pPr>
            <w:r w:rsidRPr="006F6636">
              <w:rPr>
                <w:rFonts w:ascii="Arial" w:hAnsi="Arial" w:cs="Arial"/>
              </w:rPr>
              <w:t xml:space="preserve"> - принципы профессионального лидерства и эффективного самоуправления.</w:t>
            </w:r>
          </w:p>
        </w:tc>
        <w:tc>
          <w:tcPr>
            <w:tcW w:w="1556" w:type="pct"/>
          </w:tcPr>
          <w:p w:rsidR="00CD4BB8" w:rsidRPr="006F6636" w:rsidRDefault="00CD4BB8" w:rsidP="002C56CB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6F6636">
              <w:rPr>
                <w:rFonts w:ascii="Arial" w:hAnsi="Arial" w:cs="Arial"/>
                <w:bCs/>
                <w:iCs/>
                <w:color w:val="000000"/>
              </w:rPr>
              <w:t xml:space="preserve">Оценка «5» ставится, если 90 – 100 % тестовых заданий </w:t>
            </w:r>
            <w:proofErr w:type="gramStart"/>
            <w:r w:rsidRPr="006F6636">
              <w:rPr>
                <w:rFonts w:ascii="Arial" w:hAnsi="Arial" w:cs="Arial"/>
                <w:bCs/>
                <w:iCs/>
                <w:color w:val="000000"/>
              </w:rPr>
              <w:t>выполнено</w:t>
            </w:r>
            <w:proofErr w:type="gramEnd"/>
            <w:r w:rsidRPr="006F6636">
              <w:rPr>
                <w:rFonts w:ascii="Arial" w:hAnsi="Arial" w:cs="Arial"/>
                <w:bCs/>
                <w:iCs/>
                <w:color w:val="000000"/>
              </w:rPr>
              <w:t xml:space="preserve"> верно.</w:t>
            </w:r>
          </w:p>
          <w:p w:rsidR="00CD4BB8" w:rsidRPr="006F6636" w:rsidRDefault="00CD4BB8" w:rsidP="002C56CB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6F6636">
              <w:rPr>
                <w:rFonts w:ascii="Arial" w:hAnsi="Arial" w:cs="Arial"/>
                <w:bCs/>
                <w:iCs/>
                <w:color w:val="000000"/>
              </w:rPr>
              <w:t>Оценка «4» ставится, если верно выполнено 60 -80 % заданий.</w:t>
            </w:r>
          </w:p>
          <w:p w:rsidR="00CD4BB8" w:rsidRPr="006F6636" w:rsidRDefault="00CD4BB8" w:rsidP="002C56CB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6F6636">
              <w:rPr>
                <w:rFonts w:ascii="Arial" w:hAnsi="Arial" w:cs="Arial"/>
                <w:bCs/>
                <w:iCs/>
                <w:color w:val="000000"/>
              </w:rPr>
              <w:t xml:space="preserve">Оценка «3» ставится, если 50-40 % заданий </w:t>
            </w:r>
            <w:proofErr w:type="gramStart"/>
            <w:r w:rsidRPr="006F6636">
              <w:rPr>
                <w:rFonts w:ascii="Arial" w:hAnsi="Arial" w:cs="Arial"/>
                <w:bCs/>
                <w:iCs/>
                <w:color w:val="000000"/>
              </w:rPr>
              <w:t>выполнено</w:t>
            </w:r>
            <w:proofErr w:type="gramEnd"/>
            <w:r w:rsidRPr="006F6636">
              <w:rPr>
                <w:rFonts w:ascii="Arial" w:hAnsi="Arial" w:cs="Arial"/>
                <w:bCs/>
                <w:iCs/>
                <w:color w:val="000000"/>
              </w:rPr>
              <w:t xml:space="preserve"> верно.</w:t>
            </w:r>
          </w:p>
          <w:p w:rsidR="00CD4BB8" w:rsidRPr="006F6636" w:rsidRDefault="00CD4BB8" w:rsidP="002C56CB">
            <w:pPr>
              <w:shd w:val="clear" w:color="auto" w:fill="FFFFFF"/>
              <w:rPr>
                <w:rFonts w:ascii="Arial" w:hAnsi="Arial" w:cs="Arial"/>
                <w:b/>
                <w:bCs/>
                <w:i/>
              </w:rPr>
            </w:pPr>
            <w:r w:rsidRPr="006F6636">
              <w:rPr>
                <w:rFonts w:ascii="Arial" w:hAnsi="Arial" w:cs="Arial"/>
                <w:bCs/>
                <w:iCs/>
                <w:color w:val="000000"/>
              </w:rPr>
              <w:t>Если верно выполнено менее 40 % заданий, то ставится оценка «2».</w:t>
            </w:r>
          </w:p>
        </w:tc>
        <w:tc>
          <w:tcPr>
            <w:tcW w:w="1462" w:type="pct"/>
          </w:tcPr>
          <w:p w:rsidR="00CD4BB8" w:rsidRPr="006F6636" w:rsidRDefault="00CD4BB8" w:rsidP="002C56CB">
            <w:pPr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 xml:space="preserve">Текущий контроль при проведении: </w:t>
            </w:r>
          </w:p>
          <w:p w:rsidR="00CD4BB8" w:rsidRPr="006F6636" w:rsidRDefault="00CD4BB8" w:rsidP="002C56CB">
            <w:pPr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 xml:space="preserve">-письменного/устного опроса; </w:t>
            </w:r>
          </w:p>
          <w:p w:rsidR="00CD4BB8" w:rsidRPr="006F6636" w:rsidRDefault="00CD4BB8" w:rsidP="002C56CB">
            <w:pPr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 xml:space="preserve">-тестирования; </w:t>
            </w:r>
          </w:p>
          <w:p w:rsidR="00CD4BB8" w:rsidRPr="006F6636" w:rsidRDefault="00CD4BB8" w:rsidP="002C56CB">
            <w:pPr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>-оценки докладов.</w:t>
            </w:r>
          </w:p>
          <w:p w:rsidR="00CD4BB8" w:rsidRPr="006F6636" w:rsidRDefault="00CD4BB8" w:rsidP="002C56CB">
            <w:pPr>
              <w:rPr>
                <w:rFonts w:ascii="Arial" w:hAnsi="Arial" w:cs="Arial"/>
                <w:b/>
                <w:bCs/>
                <w:i/>
              </w:rPr>
            </w:pPr>
            <w:r w:rsidRPr="006F6636">
              <w:rPr>
                <w:rFonts w:ascii="Arial" w:hAnsi="Arial" w:cs="Arial"/>
              </w:rPr>
              <w:t xml:space="preserve">Итоговая аттестация в форме дифференцированного зачета </w:t>
            </w:r>
          </w:p>
        </w:tc>
      </w:tr>
      <w:tr w:rsidR="00CD4BB8" w:rsidRPr="006F6636" w:rsidTr="002C56CB">
        <w:trPr>
          <w:trHeight w:val="225"/>
        </w:trPr>
        <w:tc>
          <w:tcPr>
            <w:tcW w:w="1982" w:type="pct"/>
          </w:tcPr>
          <w:p w:rsidR="00CD4BB8" w:rsidRPr="006F6636" w:rsidRDefault="00CD4BB8" w:rsidP="002C56CB">
            <w:pPr>
              <w:suppressAutoHyphens/>
              <w:jc w:val="both"/>
              <w:rPr>
                <w:rFonts w:ascii="Arial" w:hAnsi="Arial" w:cs="Arial"/>
                <w:i/>
              </w:rPr>
            </w:pPr>
            <w:r w:rsidRPr="006F6636">
              <w:rPr>
                <w:rFonts w:ascii="Arial" w:hAnsi="Arial" w:cs="Arial"/>
                <w:i/>
              </w:rPr>
              <w:t>Умения</w:t>
            </w:r>
          </w:p>
          <w:p w:rsidR="00CD4BB8" w:rsidRPr="006F6636" w:rsidRDefault="00CD4BB8" w:rsidP="002C56CB">
            <w:pPr>
              <w:suppressAutoHyphens/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 xml:space="preserve">- анализировать собственную пригодность к выбранной профессиональной деятельности; </w:t>
            </w:r>
          </w:p>
          <w:p w:rsidR="00CD4BB8" w:rsidRPr="006F6636" w:rsidRDefault="00CD4BB8" w:rsidP="002C56CB">
            <w:pPr>
              <w:suppressAutoHyphens/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>- определять индивидуальные особенности памяти, внимания восприятия и мышления, использовать различные приемы для их развития;</w:t>
            </w:r>
          </w:p>
          <w:p w:rsidR="00CD4BB8" w:rsidRPr="006F6636" w:rsidRDefault="00CD4BB8" w:rsidP="002C56CB">
            <w:pPr>
              <w:suppressAutoHyphens/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 xml:space="preserve"> - прогнозировать ситуацию межличностного восприятия; - организовывать продуктивное взаимодействие;</w:t>
            </w:r>
          </w:p>
          <w:p w:rsidR="00CD4BB8" w:rsidRPr="006F6636" w:rsidRDefault="00CD4BB8" w:rsidP="002C56CB">
            <w:pPr>
              <w:suppressAutoHyphens/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 xml:space="preserve"> - анализировать собственные возможности и ресурсы профессионального становления;</w:t>
            </w:r>
          </w:p>
          <w:p w:rsidR="00CD4BB8" w:rsidRPr="006F6636" w:rsidRDefault="00CD4BB8" w:rsidP="002C56CB">
            <w:pPr>
              <w:suppressAutoHyphens/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 xml:space="preserve"> - применять способы управления </w:t>
            </w:r>
            <w:r w:rsidRPr="006F6636">
              <w:rPr>
                <w:rFonts w:ascii="Arial" w:hAnsi="Arial" w:cs="Arial"/>
              </w:rPr>
              <w:lastRenderedPageBreak/>
              <w:t>эмоциями;</w:t>
            </w:r>
          </w:p>
          <w:p w:rsidR="00CD4BB8" w:rsidRPr="006F6636" w:rsidRDefault="00CD4BB8" w:rsidP="002C56CB">
            <w:pPr>
              <w:suppressAutoHyphens/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 xml:space="preserve"> - применять эффективные способы управления временем; </w:t>
            </w:r>
          </w:p>
          <w:p w:rsidR="00CD4BB8" w:rsidRPr="006F6636" w:rsidRDefault="00CD4BB8" w:rsidP="002C56CB">
            <w:pPr>
              <w:suppressAutoHyphens/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 xml:space="preserve">- проходить собеседование с реальными работодателями; </w:t>
            </w:r>
          </w:p>
          <w:p w:rsidR="00CD4BB8" w:rsidRPr="006F6636" w:rsidRDefault="00CD4BB8" w:rsidP="002C56CB">
            <w:pPr>
              <w:suppressAutoHyphens/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>- реализовывать планы собственного профессионального становления по выбранной специальности</w:t>
            </w:r>
          </w:p>
        </w:tc>
        <w:tc>
          <w:tcPr>
            <w:tcW w:w="1556" w:type="pct"/>
          </w:tcPr>
          <w:p w:rsidR="00CD4BB8" w:rsidRPr="006F6636" w:rsidRDefault="00CD4BB8" w:rsidP="002C56CB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6F6636">
              <w:rPr>
                <w:rFonts w:ascii="Arial" w:hAnsi="Arial" w:cs="Arial"/>
                <w:color w:val="000000"/>
              </w:rPr>
              <w:lastRenderedPageBreak/>
              <w:t xml:space="preserve">Оценка «пять» ставится, если </w:t>
            </w:r>
            <w:proofErr w:type="gramStart"/>
            <w:r w:rsidRPr="006F6636">
              <w:rPr>
                <w:rFonts w:ascii="Arial" w:hAnsi="Arial" w:cs="Arial"/>
                <w:color w:val="000000"/>
              </w:rPr>
              <w:t>обучающийся</w:t>
            </w:r>
            <w:proofErr w:type="gramEnd"/>
            <w:r w:rsidRPr="006F6636">
              <w:rPr>
                <w:rFonts w:ascii="Arial" w:hAnsi="Arial" w:cs="Arial"/>
                <w:color w:val="000000"/>
              </w:rPr>
              <w:t xml:space="preserve">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CD4BB8" w:rsidRPr="006F6636" w:rsidRDefault="00CD4BB8" w:rsidP="002C56CB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6F6636">
              <w:rPr>
                <w:rFonts w:ascii="Arial" w:hAnsi="Arial" w:cs="Arial"/>
                <w:color w:val="000000"/>
              </w:rPr>
              <w:t xml:space="preserve">Оценка «четыре» ставится, если </w:t>
            </w:r>
            <w:proofErr w:type="gramStart"/>
            <w:r w:rsidRPr="006F6636">
              <w:rPr>
                <w:rFonts w:ascii="Arial" w:hAnsi="Arial" w:cs="Arial"/>
                <w:color w:val="000000"/>
              </w:rPr>
              <w:t>обучающийся</w:t>
            </w:r>
            <w:proofErr w:type="gramEnd"/>
            <w:r w:rsidRPr="006F6636">
              <w:rPr>
                <w:rFonts w:ascii="Arial" w:hAnsi="Arial" w:cs="Arial"/>
                <w:color w:val="000000"/>
              </w:rPr>
              <w:t xml:space="preserve"> своевременно выполняет практическую работу, но допускает незначительные неточности.</w:t>
            </w:r>
          </w:p>
          <w:p w:rsidR="00CD4BB8" w:rsidRPr="006F6636" w:rsidRDefault="00CD4BB8" w:rsidP="002C56CB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6F6636">
              <w:rPr>
                <w:rFonts w:ascii="Arial" w:hAnsi="Arial" w:cs="Arial"/>
                <w:color w:val="000000"/>
              </w:rPr>
              <w:t xml:space="preserve">Оценка «три» ставится, если </w:t>
            </w:r>
            <w:proofErr w:type="gramStart"/>
            <w:r w:rsidRPr="006F6636">
              <w:rPr>
                <w:rFonts w:ascii="Arial" w:hAnsi="Arial" w:cs="Arial"/>
                <w:color w:val="000000"/>
              </w:rPr>
              <w:t>обучающийся</w:t>
            </w:r>
            <w:proofErr w:type="gramEnd"/>
            <w:r w:rsidRPr="006F6636">
              <w:rPr>
                <w:rFonts w:ascii="Arial" w:hAnsi="Arial" w:cs="Arial"/>
                <w:color w:val="000000"/>
              </w:rPr>
              <w:t xml:space="preserve"> допускает неточности или </w:t>
            </w:r>
            <w:r w:rsidRPr="006F6636">
              <w:rPr>
                <w:rFonts w:ascii="Arial" w:hAnsi="Arial" w:cs="Arial"/>
                <w:color w:val="000000"/>
              </w:rPr>
              <w:lastRenderedPageBreak/>
              <w:t xml:space="preserve">ошибки при выполнении практической работы </w:t>
            </w:r>
          </w:p>
          <w:p w:rsidR="00CD4BB8" w:rsidRPr="006F6636" w:rsidRDefault="00CD4BB8" w:rsidP="002C56CB">
            <w:pPr>
              <w:rPr>
                <w:rFonts w:ascii="Arial" w:hAnsi="Arial" w:cs="Arial"/>
                <w:bCs/>
                <w:color w:val="000000"/>
              </w:rPr>
            </w:pPr>
            <w:r w:rsidRPr="006F6636">
              <w:rPr>
                <w:rFonts w:ascii="Arial" w:hAnsi="Arial" w:cs="Arial"/>
                <w:color w:val="000000"/>
              </w:rPr>
              <w:t xml:space="preserve">Оценка «два» ставится, если </w:t>
            </w:r>
            <w:proofErr w:type="gramStart"/>
            <w:r w:rsidRPr="006F6636">
              <w:rPr>
                <w:rFonts w:ascii="Arial" w:hAnsi="Arial" w:cs="Arial"/>
                <w:color w:val="000000"/>
              </w:rPr>
              <w:t>обучающийся</w:t>
            </w:r>
            <w:proofErr w:type="gramEnd"/>
            <w:r w:rsidRPr="006F6636">
              <w:rPr>
                <w:rFonts w:ascii="Arial" w:hAnsi="Arial" w:cs="Arial"/>
                <w:color w:val="000000"/>
              </w:rPr>
              <w:t xml:space="preserve"> не выполняет практическую работу, либо выполняет работу с грубыми ошибками.</w:t>
            </w:r>
          </w:p>
        </w:tc>
        <w:tc>
          <w:tcPr>
            <w:tcW w:w="1462" w:type="pct"/>
          </w:tcPr>
          <w:p w:rsidR="00CD4BB8" w:rsidRPr="006F6636" w:rsidRDefault="00CD4BB8" w:rsidP="002C56CB">
            <w:pPr>
              <w:rPr>
                <w:rFonts w:ascii="Arial" w:hAnsi="Arial" w:cs="Arial"/>
                <w:bCs/>
              </w:rPr>
            </w:pPr>
            <w:r w:rsidRPr="006F6636">
              <w:rPr>
                <w:rFonts w:ascii="Arial" w:hAnsi="Arial" w:cs="Arial"/>
                <w:bCs/>
              </w:rPr>
              <w:lastRenderedPageBreak/>
              <w:t>Практические занятия.</w:t>
            </w:r>
          </w:p>
          <w:p w:rsidR="00CD4BB8" w:rsidRPr="006F6636" w:rsidRDefault="00CD4BB8" w:rsidP="002C56CB">
            <w:pPr>
              <w:rPr>
                <w:rFonts w:ascii="Arial" w:hAnsi="Arial" w:cs="Arial"/>
                <w:bCs/>
                <w:color w:val="FF0000"/>
              </w:rPr>
            </w:pPr>
          </w:p>
          <w:p w:rsidR="00CD4BB8" w:rsidRPr="006F6636" w:rsidRDefault="00CD4BB8" w:rsidP="002C56CB">
            <w:pPr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 xml:space="preserve">Текущий контроль: </w:t>
            </w:r>
          </w:p>
          <w:p w:rsidR="00CD4BB8" w:rsidRPr="006F6636" w:rsidRDefault="00CD4BB8" w:rsidP="002C56CB">
            <w:pPr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 xml:space="preserve">-оценка демонстрируемых умений, выполняемых действий в процессе практических занятий </w:t>
            </w:r>
          </w:p>
          <w:p w:rsidR="00CD4BB8" w:rsidRPr="006F6636" w:rsidRDefault="00CD4BB8" w:rsidP="002C56CB">
            <w:pPr>
              <w:rPr>
                <w:rFonts w:ascii="Arial" w:hAnsi="Arial" w:cs="Arial"/>
                <w:bCs/>
                <w:color w:val="FF0000"/>
              </w:rPr>
            </w:pPr>
          </w:p>
        </w:tc>
      </w:tr>
    </w:tbl>
    <w:p w:rsidR="00CD4BB8" w:rsidRPr="006F6636" w:rsidRDefault="00CD4BB8" w:rsidP="00CD4BB8">
      <w:pPr>
        <w:jc w:val="both"/>
        <w:rPr>
          <w:rFonts w:ascii="Arial" w:hAnsi="Arial" w:cs="Arial"/>
          <w:b/>
        </w:rPr>
      </w:pPr>
    </w:p>
    <w:p w:rsidR="00014776" w:rsidRPr="006F6636" w:rsidRDefault="00014776" w:rsidP="00014776">
      <w:pPr>
        <w:tabs>
          <w:tab w:val="left" w:pos="2595"/>
        </w:tabs>
        <w:rPr>
          <w:rFonts w:ascii="Arial" w:hAnsi="Arial" w:cs="Arial"/>
        </w:rPr>
        <w:sectPr w:rsidR="00014776" w:rsidRPr="006F6636" w:rsidSect="00994698">
          <w:pgSz w:w="11906" w:h="16838"/>
          <w:pgMar w:top="1134" w:right="850" w:bottom="1276" w:left="1134" w:header="708" w:footer="708" w:gutter="0"/>
          <w:cols w:space="720"/>
          <w:titlePg/>
        </w:sectPr>
      </w:pPr>
    </w:p>
    <w:p w:rsidR="00F10B5D" w:rsidRPr="006F6636" w:rsidRDefault="00F10B5D" w:rsidP="00C26064">
      <w:pPr>
        <w:tabs>
          <w:tab w:val="left" w:pos="4815"/>
        </w:tabs>
        <w:rPr>
          <w:rFonts w:ascii="Arial" w:hAnsi="Arial" w:cs="Arial"/>
        </w:rPr>
      </w:pPr>
    </w:p>
    <w:sectPr w:rsidR="00F10B5D" w:rsidRPr="006F6636" w:rsidSect="00BA0180">
      <w:footerReference w:type="even" r:id="rId15"/>
      <w:footerReference w:type="default" r:id="rId16"/>
      <w:pgSz w:w="16838" w:h="11906" w:orient="landscape"/>
      <w:pgMar w:top="851" w:right="1134" w:bottom="1276" w:left="992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2BF" w:rsidRDefault="005322BF" w:rsidP="00014776">
      <w:r>
        <w:separator/>
      </w:r>
    </w:p>
  </w:endnote>
  <w:endnote w:type="continuationSeparator" w:id="0">
    <w:p w:rsidR="005322BF" w:rsidRDefault="005322BF" w:rsidP="00014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2398034"/>
      <w:docPartObj>
        <w:docPartGallery w:val="Page Numbers (Bottom of Page)"/>
        <w:docPartUnique/>
      </w:docPartObj>
    </w:sdtPr>
    <w:sdtEndPr/>
    <w:sdtContent>
      <w:p w:rsidR="00294D30" w:rsidRDefault="002A3948" w:rsidP="008E63C1">
        <w:pPr>
          <w:pStyle w:val="a4"/>
          <w:jc w:val="right"/>
        </w:pPr>
        <w:r>
          <w:fldChar w:fldCharType="begin"/>
        </w:r>
        <w:r w:rsidR="00294D30">
          <w:instrText>PAGE   \* MERGEFORMAT</w:instrText>
        </w:r>
        <w:r>
          <w:fldChar w:fldCharType="separate"/>
        </w:r>
        <w:r w:rsidR="0085465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94D30" w:rsidRDefault="00294D3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D30" w:rsidRDefault="00294D30">
    <w:pPr>
      <w:pStyle w:val="a4"/>
      <w:jc w:val="right"/>
    </w:pPr>
  </w:p>
  <w:p w:rsidR="00294D30" w:rsidRDefault="00294D30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D30" w:rsidRDefault="002A3948" w:rsidP="0099469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94D3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94D30" w:rsidRDefault="00294D30" w:rsidP="00994698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D30" w:rsidRDefault="00294D30" w:rsidP="0099469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2BF" w:rsidRDefault="005322BF" w:rsidP="00014776">
      <w:r>
        <w:separator/>
      </w:r>
    </w:p>
  </w:footnote>
  <w:footnote w:type="continuationSeparator" w:id="0">
    <w:p w:rsidR="005322BF" w:rsidRDefault="005322BF" w:rsidP="00014776">
      <w:r>
        <w:continuationSeparator/>
      </w:r>
    </w:p>
  </w:footnote>
  <w:footnote w:id="1">
    <w:p w:rsidR="00294D30" w:rsidRPr="006931D1" w:rsidRDefault="00294D30" w:rsidP="00373428">
      <w:pPr>
        <w:pStyle w:val="af1"/>
        <w:jc w:val="both"/>
        <w:rPr>
          <w:i/>
          <w:lang w:val="ru-RU"/>
        </w:rPr>
      </w:pPr>
      <w:r>
        <w:rPr>
          <w:rStyle w:val="af3"/>
        </w:rPr>
        <w:footnoteRef/>
      </w:r>
    </w:p>
  </w:footnote>
  <w:footnote w:id="2">
    <w:p w:rsidR="00294D30" w:rsidRPr="004816C3" w:rsidRDefault="00294D30" w:rsidP="00CD4BB8">
      <w:pPr>
        <w:pStyle w:val="af1"/>
        <w:jc w:val="both"/>
        <w:rPr>
          <w:lang w:val="ru-RU"/>
        </w:rPr>
      </w:pPr>
    </w:p>
    <w:p w:rsidR="00294D30" w:rsidRPr="002F01DC" w:rsidRDefault="00294D30" w:rsidP="00CD4BB8">
      <w:pPr>
        <w:pStyle w:val="af1"/>
        <w:rPr>
          <w:lang w:val="ru-RU"/>
        </w:rPr>
      </w:pPr>
    </w:p>
    <w:p w:rsidR="00294D30" w:rsidRPr="004816C3" w:rsidRDefault="00294D30" w:rsidP="00CD4BB8">
      <w:pPr>
        <w:pStyle w:val="af1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7B11"/>
    <w:multiLevelType w:val="hybridMultilevel"/>
    <w:tmpl w:val="D4E61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A52DB"/>
    <w:multiLevelType w:val="hybridMultilevel"/>
    <w:tmpl w:val="F56E25BC"/>
    <w:lvl w:ilvl="0" w:tplc="7C9A7FE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0E8B0A36"/>
    <w:multiLevelType w:val="hybridMultilevel"/>
    <w:tmpl w:val="665EA062"/>
    <w:lvl w:ilvl="0" w:tplc="F6DE4C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D2DEE"/>
    <w:multiLevelType w:val="multilevel"/>
    <w:tmpl w:val="9B4C4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BC2ADD"/>
    <w:multiLevelType w:val="hybridMultilevel"/>
    <w:tmpl w:val="2FBA6E66"/>
    <w:lvl w:ilvl="0" w:tplc="BE2424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344F5"/>
    <w:multiLevelType w:val="hybridMultilevel"/>
    <w:tmpl w:val="77C436A4"/>
    <w:lvl w:ilvl="0" w:tplc="F1E47C4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88A0D7C"/>
    <w:multiLevelType w:val="hybridMultilevel"/>
    <w:tmpl w:val="70B41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822A11"/>
    <w:multiLevelType w:val="hybridMultilevel"/>
    <w:tmpl w:val="D7602DFC"/>
    <w:lvl w:ilvl="0" w:tplc="2EF609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6A794F"/>
    <w:multiLevelType w:val="hybridMultilevel"/>
    <w:tmpl w:val="361A0B1A"/>
    <w:lvl w:ilvl="0" w:tplc="2EF609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A34442F"/>
    <w:multiLevelType w:val="hybridMultilevel"/>
    <w:tmpl w:val="1AE07B4E"/>
    <w:lvl w:ilvl="0" w:tplc="2EF609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C06806"/>
    <w:multiLevelType w:val="hybridMultilevel"/>
    <w:tmpl w:val="2016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E00513"/>
    <w:multiLevelType w:val="hybridMultilevel"/>
    <w:tmpl w:val="A3929C66"/>
    <w:lvl w:ilvl="0" w:tplc="786C502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B87D0E"/>
    <w:multiLevelType w:val="hybridMultilevel"/>
    <w:tmpl w:val="691A69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7643815"/>
    <w:multiLevelType w:val="hybridMultilevel"/>
    <w:tmpl w:val="58D67316"/>
    <w:lvl w:ilvl="0" w:tplc="3D94D14A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4">
    <w:nsid w:val="3AC01ABE"/>
    <w:multiLevelType w:val="hybridMultilevel"/>
    <w:tmpl w:val="03D42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C25CAC"/>
    <w:multiLevelType w:val="hybridMultilevel"/>
    <w:tmpl w:val="F12470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4CE485B"/>
    <w:multiLevelType w:val="hybridMultilevel"/>
    <w:tmpl w:val="0682F8D0"/>
    <w:lvl w:ilvl="0" w:tplc="3D94D14A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5D5D27"/>
    <w:multiLevelType w:val="multilevel"/>
    <w:tmpl w:val="28024A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548F4753"/>
    <w:multiLevelType w:val="hybridMultilevel"/>
    <w:tmpl w:val="08C49FC0"/>
    <w:lvl w:ilvl="0" w:tplc="6588A32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5FE05C03"/>
    <w:multiLevelType w:val="hybridMultilevel"/>
    <w:tmpl w:val="31C4BA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B123945"/>
    <w:multiLevelType w:val="hybridMultilevel"/>
    <w:tmpl w:val="04963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19"/>
  </w:num>
  <w:num w:numId="8">
    <w:abstractNumId w:val="3"/>
  </w:num>
  <w:num w:numId="9">
    <w:abstractNumId w:val="20"/>
  </w:num>
  <w:num w:numId="10">
    <w:abstractNumId w:val="15"/>
  </w:num>
  <w:num w:numId="11">
    <w:abstractNumId w:val="12"/>
  </w:num>
  <w:num w:numId="12">
    <w:abstractNumId w:val="11"/>
  </w:num>
  <w:num w:numId="13">
    <w:abstractNumId w:val="6"/>
  </w:num>
  <w:num w:numId="14">
    <w:abstractNumId w:val="4"/>
  </w:num>
  <w:num w:numId="15">
    <w:abstractNumId w:val="10"/>
  </w:num>
  <w:num w:numId="16">
    <w:abstractNumId w:val="0"/>
  </w:num>
  <w:num w:numId="17">
    <w:abstractNumId w:val="14"/>
  </w:num>
  <w:num w:numId="18">
    <w:abstractNumId w:val="21"/>
  </w:num>
  <w:num w:numId="19">
    <w:abstractNumId w:val="18"/>
  </w:num>
  <w:num w:numId="20">
    <w:abstractNumId w:val="1"/>
  </w:num>
  <w:num w:numId="21">
    <w:abstractNumId w:val="2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776"/>
    <w:rsid w:val="00014776"/>
    <w:rsid w:val="00021AEB"/>
    <w:rsid w:val="00032C63"/>
    <w:rsid w:val="00033037"/>
    <w:rsid w:val="00064826"/>
    <w:rsid w:val="000733F3"/>
    <w:rsid w:val="00085582"/>
    <w:rsid w:val="00086B69"/>
    <w:rsid w:val="00096A08"/>
    <w:rsid w:val="00097FE2"/>
    <w:rsid w:val="000C548F"/>
    <w:rsid w:val="000D5AD7"/>
    <w:rsid w:val="000F0F1D"/>
    <w:rsid w:val="00110773"/>
    <w:rsid w:val="00142CB5"/>
    <w:rsid w:val="00156CEF"/>
    <w:rsid w:val="0016041D"/>
    <w:rsid w:val="0017779E"/>
    <w:rsid w:val="001901C9"/>
    <w:rsid w:val="00193912"/>
    <w:rsid w:val="001A4980"/>
    <w:rsid w:val="001C49F1"/>
    <w:rsid w:val="001D5C12"/>
    <w:rsid w:val="001E2966"/>
    <w:rsid w:val="00217DE3"/>
    <w:rsid w:val="00236FBE"/>
    <w:rsid w:val="00261C5C"/>
    <w:rsid w:val="00263E73"/>
    <w:rsid w:val="002826AF"/>
    <w:rsid w:val="00294D30"/>
    <w:rsid w:val="002A3948"/>
    <w:rsid w:val="002A7FC5"/>
    <w:rsid w:val="002B0E7C"/>
    <w:rsid w:val="002B1FAF"/>
    <w:rsid w:val="002B380B"/>
    <w:rsid w:val="002C125C"/>
    <w:rsid w:val="002C56CB"/>
    <w:rsid w:val="002D052D"/>
    <w:rsid w:val="002D72CE"/>
    <w:rsid w:val="00312439"/>
    <w:rsid w:val="00323865"/>
    <w:rsid w:val="00345AA3"/>
    <w:rsid w:val="00356AE3"/>
    <w:rsid w:val="00373428"/>
    <w:rsid w:val="00382D28"/>
    <w:rsid w:val="00386F16"/>
    <w:rsid w:val="00391E1B"/>
    <w:rsid w:val="003C13A7"/>
    <w:rsid w:val="00404A83"/>
    <w:rsid w:val="00422417"/>
    <w:rsid w:val="00426F5C"/>
    <w:rsid w:val="004320FA"/>
    <w:rsid w:val="00433896"/>
    <w:rsid w:val="004420FD"/>
    <w:rsid w:val="00451B93"/>
    <w:rsid w:val="0045477E"/>
    <w:rsid w:val="00492AE5"/>
    <w:rsid w:val="00495F10"/>
    <w:rsid w:val="004E2B70"/>
    <w:rsid w:val="0050117B"/>
    <w:rsid w:val="00524FB3"/>
    <w:rsid w:val="005319AC"/>
    <w:rsid w:val="005322BF"/>
    <w:rsid w:val="0054545E"/>
    <w:rsid w:val="00576FF0"/>
    <w:rsid w:val="005831B9"/>
    <w:rsid w:val="0059410C"/>
    <w:rsid w:val="005C2ED6"/>
    <w:rsid w:val="006027F7"/>
    <w:rsid w:val="00611C1B"/>
    <w:rsid w:val="006357AB"/>
    <w:rsid w:val="00637B41"/>
    <w:rsid w:val="00640B39"/>
    <w:rsid w:val="0064402C"/>
    <w:rsid w:val="00653EF5"/>
    <w:rsid w:val="00665B72"/>
    <w:rsid w:val="00681CE7"/>
    <w:rsid w:val="006A0AD0"/>
    <w:rsid w:val="006B41BB"/>
    <w:rsid w:val="006E1C72"/>
    <w:rsid w:val="006E71F3"/>
    <w:rsid w:val="006F09A3"/>
    <w:rsid w:val="006F6636"/>
    <w:rsid w:val="007170B0"/>
    <w:rsid w:val="007333B2"/>
    <w:rsid w:val="00752BC3"/>
    <w:rsid w:val="00752CDD"/>
    <w:rsid w:val="00755AC2"/>
    <w:rsid w:val="007831CB"/>
    <w:rsid w:val="007A077F"/>
    <w:rsid w:val="007A5D13"/>
    <w:rsid w:val="007C641F"/>
    <w:rsid w:val="007C64E0"/>
    <w:rsid w:val="007D4A74"/>
    <w:rsid w:val="007D4EB3"/>
    <w:rsid w:val="007D700F"/>
    <w:rsid w:val="007F7811"/>
    <w:rsid w:val="008036F6"/>
    <w:rsid w:val="00815836"/>
    <w:rsid w:val="008240BE"/>
    <w:rsid w:val="008248F7"/>
    <w:rsid w:val="00836FC9"/>
    <w:rsid w:val="00844EB0"/>
    <w:rsid w:val="008520CE"/>
    <w:rsid w:val="008538D0"/>
    <w:rsid w:val="00854362"/>
    <w:rsid w:val="0085465F"/>
    <w:rsid w:val="00865C76"/>
    <w:rsid w:val="00873A76"/>
    <w:rsid w:val="008B1953"/>
    <w:rsid w:val="008B5C3D"/>
    <w:rsid w:val="008C1754"/>
    <w:rsid w:val="008C74A2"/>
    <w:rsid w:val="008E63C1"/>
    <w:rsid w:val="00911F00"/>
    <w:rsid w:val="00913076"/>
    <w:rsid w:val="00914B2E"/>
    <w:rsid w:val="00940F41"/>
    <w:rsid w:val="0094145D"/>
    <w:rsid w:val="0094712B"/>
    <w:rsid w:val="009558DD"/>
    <w:rsid w:val="00987E17"/>
    <w:rsid w:val="00994698"/>
    <w:rsid w:val="009B1171"/>
    <w:rsid w:val="009D02BE"/>
    <w:rsid w:val="009D3689"/>
    <w:rsid w:val="009E2F84"/>
    <w:rsid w:val="009F4595"/>
    <w:rsid w:val="009F5027"/>
    <w:rsid w:val="009F5635"/>
    <w:rsid w:val="00A22CEB"/>
    <w:rsid w:val="00A5024A"/>
    <w:rsid w:val="00A72849"/>
    <w:rsid w:val="00A9434D"/>
    <w:rsid w:val="00A944CB"/>
    <w:rsid w:val="00AB53CF"/>
    <w:rsid w:val="00AD7440"/>
    <w:rsid w:val="00AE5823"/>
    <w:rsid w:val="00B04BFE"/>
    <w:rsid w:val="00B31A8D"/>
    <w:rsid w:val="00B657C5"/>
    <w:rsid w:val="00B6631B"/>
    <w:rsid w:val="00B97FB1"/>
    <w:rsid w:val="00BA0180"/>
    <w:rsid w:val="00BA56C0"/>
    <w:rsid w:val="00BB0586"/>
    <w:rsid w:val="00BB69FF"/>
    <w:rsid w:val="00BB6F70"/>
    <w:rsid w:val="00BC3259"/>
    <w:rsid w:val="00BF319E"/>
    <w:rsid w:val="00C04DFA"/>
    <w:rsid w:val="00C11128"/>
    <w:rsid w:val="00C23AE7"/>
    <w:rsid w:val="00C26064"/>
    <w:rsid w:val="00C65DD0"/>
    <w:rsid w:val="00C86E38"/>
    <w:rsid w:val="00C902A2"/>
    <w:rsid w:val="00CA6CF7"/>
    <w:rsid w:val="00CC2A4E"/>
    <w:rsid w:val="00CD30CB"/>
    <w:rsid w:val="00CD4BB8"/>
    <w:rsid w:val="00D13731"/>
    <w:rsid w:val="00D400EE"/>
    <w:rsid w:val="00D74AE6"/>
    <w:rsid w:val="00D82A20"/>
    <w:rsid w:val="00D86E7B"/>
    <w:rsid w:val="00DB2FC2"/>
    <w:rsid w:val="00DD544E"/>
    <w:rsid w:val="00DF2275"/>
    <w:rsid w:val="00E16362"/>
    <w:rsid w:val="00E21A7F"/>
    <w:rsid w:val="00E42530"/>
    <w:rsid w:val="00E63E16"/>
    <w:rsid w:val="00E80FB3"/>
    <w:rsid w:val="00E83E80"/>
    <w:rsid w:val="00EA1923"/>
    <w:rsid w:val="00EA3D3A"/>
    <w:rsid w:val="00EB0A4D"/>
    <w:rsid w:val="00EC53DA"/>
    <w:rsid w:val="00ED4A27"/>
    <w:rsid w:val="00EF0E42"/>
    <w:rsid w:val="00F10086"/>
    <w:rsid w:val="00F10B5D"/>
    <w:rsid w:val="00F25B50"/>
    <w:rsid w:val="00F339D4"/>
    <w:rsid w:val="00F458E2"/>
    <w:rsid w:val="00F67FC6"/>
    <w:rsid w:val="00F73712"/>
    <w:rsid w:val="00F87D41"/>
    <w:rsid w:val="00FB0A52"/>
    <w:rsid w:val="00FB634B"/>
    <w:rsid w:val="00FC3E95"/>
    <w:rsid w:val="00FC7417"/>
    <w:rsid w:val="00FD5913"/>
    <w:rsid w:val="00FE4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5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1477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47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014776"/>
    <w:pPr>
      <w:spacing w:before="100" w:beforeAutospacing="1" w:after="100" w:afterAutospacing="1"/>
    </w:pPr>
  </w:style>
  <w:style w:type="paragraph" w:styleId="a4">
    <w:name w:val="footer"/>
    <w:basedOn w:val="a"/>
    <w:link w:val="a5"/>
    <w:uiPriority w:val="99"/>
    <w:rsid w:val="0001477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147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14776"/>
  </w:style>
  <w:style w:type="paragraph" w:styleId="a7">
    <w:name w:val="List Paragraph"/>
    <w:basedOn w:val="a"/>
    <w:uiPriority w:val="34"/>
    <w:qFormat/>
    <w:rsid w:val="00014776"/>
    <w:pPr>
      <w:ind w:left="720"/>
      <w:contextualSpacing/>
    </w:pPr>
  </w:style>
  <w:style w:type="paragraph" w:styleId="2">
    <w:name w:val="List 2"/>
    <w:basedOn w:val="a"/>
    <w:rsid w:val="00014776"/>
    <w:pPr>
      <w:ind w:left="566" w:hanging="283"/>
    </w:pPr>
    <w:rPr>
      <w:rFonts w:eastAsia="Calibri"/>
    </w:rPr>
  </w:style>
  <w:style w:type="paragraph" w:styleId="a8">
    <w:name w:val="header"/>
    <w:basedOn w:val="a"/>
    <w:link w:val="a9"/>
    <w:uiPriority w:val="99"/>
    <w:unhideWhenUsed/>
    <w:rsid w:val="0001477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147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086B69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96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B04BF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4BF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2D052D"/>
    <w:pPr>
      <w:spacing w:after="0" w:line="240" w:lineRule="auto"/>
    </w:pPr>
    <w:rPr>
      <w:rFonts w:eastAsiaTheme="minorEastAsia"/>
      <w:lang w:eastAsia="ru-RU"/>
    </w:rPr>
  </w:style>
  <w:style w:type="paragraph" w:styleId="af">
    <w:name w:val="Body Text"/>
    <w:basedOn w:val="a"/>
    <w:link w:val="af0"/>
    <w:uiPriority w:val="99"/>
    <w:rsid w:val="00373428"/>
  </w:style>
  <w:style w:type="character" w:customStyle="1" w:styleId="af0">
    <w:name w:val="Основной текст Знак"/>
    <w:basedOn w:val="a0"/>
    <w:link w:val="af"/>
    <w:uiPriority w:val="99"/>
    <w:rsid w:val="00373428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note text"/>
    <w:basedOn w:val="a"/>
    <w:link w:val="af2"/>
    <w:uiPriority w:val="99"/>
    <w:rsid w:val="00373428"/>
    <w:rPr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uiPriority w:val="99"/>
    <w:rsid w:val="00373428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3">
    <w:name w:val="footnote reference"/>
    <w:uiPriority w:val="99"/>
    <w:rsid w:val="00373428"/>
    <w:rPr>
      <w:rFonts w:cs="Times New Roman"/>
      <w:vertAlign w:val="superscript"/>
    </w:rPr>
  </w:style>
  <w:style w:type="character" w:styleId="af4">
    <w:name w:val="Emphasis"/>
    <w:uiPriority w:val="20"/>
    <w:qFormat/>
    <w:rsid w:val="00373428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5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1477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47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014776"/>
    <w:pPr>
      <w:spacing w:before="100" w:beforeAutospacing="1" w:after="100" w:afterAutospacing="1"/>
    </w:pPr>
  </w:style>
  <w:style w:type="paragraph" w:styleId="a4">
    <w:name w:val="footer"/>
    <w:basedOn w:val="a"/>
    <w:link w:val="a5"/>
    <w:uiPriority w:val="99"/>
    <w:rsid w:val="0001477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147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14776"/>
  </w:style>
  <w:style w:type="paragraph" w:styleId="a7">
    <w:name w:val="List Paragraph"/>
    <w:basedOn w:val="a"/>
    <w:uiPriority w:val="34"/>
    <w:qFormat/>
    <w:rsid w:val="00014776"/>
    <w:pPr>
      <w:ind w:left="720"/>
      <w:contextualSpacing/>
    </w:pPr>
  </w:style>
  <w:style w:type="paragraph" w:styleId="2">
    <w:name w:val="List 2"/>
    <w:basedOn w:val="a"/>
    <w:rsid w:val="00014776"/>
    <w:pPr>
      <w:ind w:left="566" w:hanging="283"/>
    </w:pPr>
    <w:rPr>
      <w:rFonts w:eastAsia="Calibri"/>
    </w:rPr>
  </w:style>
  <w:style w:type="paragraph" w:styleId="a8">
    <w:name w:val="header"/>
    <w:basedOn w:val="a"/>
    <w:link w:val="a9"/>
    <w:uiPriority w:val="99"/>
    <w:unhideWhenUsed/>
    <w:rsid w:val="0001477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147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086B69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96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B04BF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4BF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2D052D"/>
    <w:pPr>
      <w:spacing w:after="0" w:line="240" w:lineRule="auto"/>
    </w:pPr>
    <w:rPr>
      <w:rFonts w:eastAsiaTheme="minorEastAsia"/>
      <w:lang w:eastAsia="ru-RU"/>
    </w:rPr>
  </w:style>
  <w:style w:type="paragraph" w:styleId="af">
    <w:name w:val="Body Text"/>
    <w:basedOn w:val="a"/>
    <w:link w:val="af0"/>
    <w:uiPriority w:val="99"/>
    <w:rsid w:val="00373428"/>
  </w:style>
  <w:style w:type="character" w:customStyle="1" w:styleId="af0">
    <w:name w:val="Основной текст Знак"/>
    <w:basedOn w:val="a0"/>
    <w:link w:val="af"/>
    <w:uiPriority w:val="99"/>
    <w:rsid w:val="00373428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note text"/>
    <w:basedOn w:val="a"/>
    <w:link w:val="af2"/>
    <w:uiPriority w:val="99"/>
    <w:rsid w:val="00373428"/>
    <w:rPr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uiPriority w:val="99"/>
    <w:rsid w:val="00373428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3">
    <w:name w:val="footnote reference"/>
    <w:uiPriority w:val="99"/>
    <w:rsid w:val="00373428"/>
    <w:rPr>
      <w:rFonts w:cs="Times New Roman"/>
      <w:vertAlign w:val="superscript"/>
    </w:rPr>
  </w:style>
  <w:style w:type="character" w:styleId="af4">
    <w:name w:val="Emphasis"/>
    <w:uiPriority w:val="20"/>
    <w:qFormat/>
    <w:rsid w:val="00373428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2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tic.ozone.ru/multimedia/book_file/1011900961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tatic.ozone.ru/multimedia/book_file/1010706445.p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tudopedia.ru/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pedlib.ru/Books/1/0440/1_0440-1.s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A7C3D-9C4E-44E3-8AE6-24E05AE20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2887</Words>
  <Characters>16460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14</cp:revision>
  <cp:lastPrinted>2024-09-18T03:22:00Z</cp:lastPrinted>
  <dcterms:created xsi:type="dcterms:W3CDTF">2024-11-14T05:53:00Z</dcterms:created>
  <dcterms:modified xsi:type="dcterms:W3CDTF">2025-06-24T08:53:00Z</dcterms:modified>
</cp:coreProperties>
</file>